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7F" w:rsidRDefault="00C861FA" w:rsidP="002024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00104">
        <w:rPr>
          <w:rFonts w:ascii="Times New Roman" w:hAnsi="Times New Roman"/>
          <w:b/>
          <w:color w:val="000000"/>
          <w:sz w:val="32"/>
          <w:szCs w:val="32"/>
        </w:rPr>
        <w:t>Oboznámenie</w:t>
      </w:r>
      <w:r w:rsidR="006F037F" w:rsidRPr="00500104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E13346" w:rsidRPr="00500104">
        <w:rPr>
          <w:rFonts w:ascii="Times New Roman" w:hAnsi="Times New Roman"/>
          <w:b/>
          <w:color w:val="000000"/>
          <w:sz w:val="32"/>
          <w:szCs w:val="32"/>
        </w:rPr>
        <w:t>dotknutých osôb</w:t>
      </w:r>
    </w:p>
    <w:p w:rsidR="00916347" w:rsidRDefault="000049E1" w:rsidP="00202496">
      <w:pPr>
        <w:widowControl w:val="0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916347">
        <w:rPr>
          <w:rFonts w:ascii="Times New Roman" w:hAnsi="Times New Roman"/>
          <w:b/>
          <w:color w:val="000000"/>
          <w:sz w:val="32"/>
          <w:szCs w:val="32"/>
        </w:rPr>
        <w:t>š</w:t>
      </w:r>
      <w:r w:rsidR="00B209DB" w:rsidRPr="00916347">
        <w:rPr>
          <w:rFonts w:ascii="Times New Roman" w:hAnsi="Times New Roman"/>
          <w:b/>
          <w:color w:val="000000"/>
          <w:sz w:val="32"/>
          <w:szCs w:val="32"/>
        </w:rPr>
        <w:t>koliteľov</w:t>
      </w:r>
      <w:r w:rsidR="00916347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CD4CF6">
        <w:rPr>
          <w:rFonts w:ascii="Times New Roman" w:hAnsi="Times New Roman"/>
          <w:b/>
          <w:color w:val="000000"/>
          <w:sz w:val="32"/>
          <w:szCs w:val="32"/>
        </w:rPr>
        <w:t>vzdelávacích podujatí</w:t>
      </w:r>
      <w:r w:rsidR="00916347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p w:rsidR="00916347" w:rsidRPr="004237B7" w:rsidRDefault="00CD4CF6" w:rsidP="002024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88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občianskeho združenia Andel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Dental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Academy</w:t>
      </w:r>
      <w:proofErr w:type="spellEnd"/>
    </w:p>
    <w:p w:rsidR="006F037F" w:rsidRDefault="006F037F" w:rsidP="002024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 informáciami</w:t>
      </w:r>
      <w:r w:rsidRPr="006F037F">
        <w:rPr>
          <w:rFonts w:ascii="Times New Roman" w:hAnsi="Times New Roman"/>
          <w:b/>
          <w:color w:val="000000"/>
        </w:rPr>
        <w:t>, ktoré sa majú poskytovať pri získav</w:t>
      </w:r>
      <w:r w:rsidR="00E13346">
        <w:rPr>
          <w:rFonts w:ascii="Times New Roman" w:hAnsi="Times New Roman"/>
          <w:b/>
          <w:color w:val="000000"/>
        </w:rPr>
        <w:t>aní osobných údajov od dotknutých osô</w:t>
      </w:r>
      <w:r w:rsidRPr="006F037F">
        <w:rPr>
          <w:rFonts w:ascii="Times New Roman" w:hAnsi="Times New Roman"/>
          <w:b/>
          <w:color w:val="000000"/>
        </w:rPr>
        <w:t>b, </w:t>
      </w:r>
      <w:r>
        <w:rPr>
          <w:rFonts w:ascii="Times New Roman" w:hAnsi="Times New Roman"/>
          <w:b/>
          <w:color w:val="000000"/>
        </w:rPr>
        <w:t>vrátane informácií</w:t>
      </w:r>
      <w:r w:rsidRPr="006F037F">
        <w:rPr>
          <w:rFonts w:ascii="Times New Roman" w:hAnsi="Times New Roman"/>
          <w:b/>
          <w:color w:val="000000"/>
        </w:rPr>
        <w:t xml:space="preserve">, ktoré sú potrebné na zabezpečenie </w:t>
      </w:r>
    </w:p>
    <w:p w:rsidR="006F037F" w:rsidRDefault="006F037F" w:rsidP="002024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000000"/>
        </w:rPr>
      </w:pPr>
      <w:r w:rsidRPr="006F037F">
        <w:rPr>
          <w:rFonts w:ascii="Times New Roman" w:hAnsi="Times New Roman"/>
          <w:b/>
          <w:color w:val="000000"/>
        </w:rPr>
        <w:t xml:space="preserve">spravodlivého a transparentného </w:t>
      </w:r>
      <w:r>
        <w:rPr>
          <w:rFonts w:ascii="Times New Roman" w:hAnsi="Times New Roman"/>
          <w:b/>
          <w:color w:val="000000"/>
        </w:rPr>
        <w:t>spracúvania osobných údajov</w:t>
      </w:r>
      <w:r w:rsidR="004C084E">
        <w:rPr>
          <w:rFonts w:ascii="Times New Roman" w:hAnsi="Times New Roman"/>
          <w:b/>
          <w:color w:val="000000"/>
        </w:rPr>
        <w:t xml:space="preserve"> (ďalej len „</w:t>
      </w:r>
      <w:r w:rsidR="004C084E" w:rsidRPr="001401CA">
        <w:rPr>
          <w:rFonts w:ascii="Times New Roman" w:hAnsi="Times New Roman"/>
          <w:b/>
          <w:color w:val="000000"/>
          <w:u w:val="single"/>
        </w:rPr>
        <w:t>O</w:t>
      </w:r>
      <w:r w:rsidR="00003AB6">
        <w:rPr>
          <w:rFonts w:ascii="Times New Roman" w:hAnsi="Times New Roman"/>
          <w:b/>
          <w:color w:val="000000"/>
          <w:u w:val="single"/>
        </w:rPr>
        <w:t>bo</w:t>
      </w:r>
      <w:r w:rsidR="004C084E" w:rsidRPr="001401CA">
        <w:rPr>
          <w:rFonts w:ascii="Times New Roman" w:hAnsi="Times New Roman"/>
          <w:b/>
          <w:color w:val="000000"/>
          <w:u w:val="single"/>
        </w:rPr>
        <w:t>známenie</w:t>
      </w:r>
      <w:r w:rsidR="004C084E">
        <w:rPr>
          <w:rFonts w:ascii="Times New Roman" w:hAnsi="Times New Roman"/>
          <w:b/>
          <w:color w:val="000000"/>
        </w:rPr>
        <w:t>“)</w:t>
      </w:r>
      <w:r>
        <w:rPr>
          <w:rFonts w:ascii="Times New Roman" w:hAnsi="Times New Roman"/>
          <w:b/>
          <w:color w:val="000000"/>
        </w:rPr>
        <w:t>,</w:t>
      </w:r>
    </w:p>
    <w:p w:rsidR="006F037F" w:rsidRDefault="00C861FA" w:rsidP="002024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</w:rPr>
      </w:pPr>
      <w:r w:rsidRPr="006F037F">
        <w:rPr>
          <w:rFonts w:ascii="Times New Roman" w:hAnsi="Times New Roman"/>
          <w:color w:val="000000"/>
        </w:rPr>
        <w:t xml:space="preserve">podľa nariadenia Európskeho parlamentu a rady (EÚ) 2016/679 o ochrane fyzických osôb </w:t>
      </w:r>
    </w:p>
    <w:p w:rsidR="002738BE" w:rsidRPr="006F037F" w:rsidRDefault="00C861FA" w:rsidP="00202496">
      <w:pPr>
        <w:spacing w:after="0" w:line="288" w:lineRule="auto"/>
        <w:jc w:val="center"/>
        <w:rPr>
          <w:rFonts w:ascii="Times New Roman" w:hAnsi="Times New Roman"/>
          <w:color w:val="000000"/>
        </w:rPr>
      </w:pPr>
      <w:r w:rsidRPr="006F037F">
        <w:rPr>
          <w:rFonts w:ascii="Times New Roman" w:hAnsi="Times New Roman"/>
          <w:color w:val="000000"/>
        </w:rPr>
        <w:t>pri spracúvaní osobných údajov a o voľnom pohybe takýchto údajov</w:t>
      </w:r>
      <w:r w:rsidR="006F037F">
        <w:rPr>
          <w:rFonts w:ascii="Times New Roman" w:hAnsi="Times New Roman"/>
          <w:color w:val="000000"/>
        </w:rPr>
        <w:t xml:space="preserve"> </w:t>
      </w:r>
      <w:r w:rsidR="0076712D">
        <w:rPr>
          <w:rFonts w:ascii="Times New Roman" w:hAnsi="Times New Roman"/>
          <w:color w:val="000000"/>
        </w:rPr>
        <w:t>(ďalej len „</w:t>
      </w:r>
      <w:r w:rsidR="0076712D" w:rsidRPr="0076712D">
        <w:rPr>
          <w:rFonts w:ascii="Times New Roman" w:hAnsi="Times New Roman"/>
          <w:color w:val="000000"/>
          <w:u w:val="single"/>
        </w:rPr>
        <w:t>Nariadenie</w:t>
      </w:r>
      <w:r w:rsidR="0076712D">
        <w:rPr>
          <w:rFonts w:ascii="Times New Roman" w:hAnsi="Times New Roman"/>
          <w:color w:val="000000"/>
        </w:rPr>
        <w:t xml:space="preserve">“)               </w:t>
      </w:r>
      <w:r w:rsidR="006F037F">
        <w:rPr>
          <w:rFonts w:ascii="Times New Roman" w:hAnsi="Times New Roman"/>
          <w:color w:val="000000"/>
        </w:rPr>
        <w:t>a</w:t>
      </w:r>
      <w:r w:rsidR="006F037F" w:rsidRPr="006F037F">
        <w:rPr>
          <w:rFonts w:ascii="Times New Roman" w:hAnsi="Times New Roman"/>
          <w:color w:val="000000"/>
        </w:rPr>
        <w:t xml:space="preserve"> zákona č. 18/2018 </w:t>
      </w:r>
      <w:proofErr w:type="spellStart"/>
      <w:r w:rsidR="006F037F" w:rsidRPr="006F037F">
        <w:rPr>
          <w:rFonts w:ascii="Times New Roman" w:hAnsi="Times New Roman"/>
          <w:color w:val="000000"/>
        </w:rPr>
        <w:t>Z.z</w:t>
      </w:r>
      <w:proofErr w:type="spellEnd"/>
      <w:r w:rsidR="006F037F" w:rsidRPr="006F037F">
        <w:rPr>
          <w:rFonts w:ascii="Times New Roman" w:hAnsi="Times New Roman"/>
          <w:color w:val="000000"/>
        </w:rPr>
        <w:t>. o ochrane osobných údajov v platnom znení</w:t>
      </w:r>
      <w:r w:rsidR="001E2C07">
        <w:rPr>
          <w:rFonts w:ascii="Times New Roman" w:hAnsi="Times New Roman"/>
          <w:color w:val="000000"/>
        </w:rPr>
        <w:t xml:space="preserve"> (</w:t>
      </w:r>
      <w:r w:rsidR="004C084E">
        <w:rPr>
          <w:rFonts w:ascii="Times New Roman" w:hAnsi="Times New Roman"/>
          <w:color w:val="000000"/>
        </w:rPr>
        <w:t>ď</w:t>
      </w:r>
      <w:r w:rsidR="001E2C07">
        <w:rPr>
          <w:rFonts w:ascii="Times New Roman" w:hAnsi="Times New Roman"/>
          <w:color w:val="000000"/>
        </w:rPr>
        <w:t>alej len „</w:t>
      </w:r>
      <w:r w:rsidR="001E2C07" w:rsidRPr="001E2C07">
        <w:rPr>
          <w:rFonts w:ascii="Times New Roman" w:hAnsi="Times New Roman"/>
          <w:color w:val="000000"/>
          <w:u w:val="single"/>
        </w:rPr>
        <w:t>Zákon</w:t>
      </w:r>
      <w:r w:rsidR="001E2C07">
        <w:rPr>
          <w:rFonts w:ascii="Times New Roman" w:hAnsi="Times New Roman"/>
          <w:color w:val="000000"/>
        </w:rPr>
        <w:t>“)</w:t>
      </w:r>
    </w:p>
    <w:p w:rsidR="00C861FA" w:rsidRDefault="00C861FA" w:rsidP="002024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/>
          <w:b/>
          <w:color w:val="000000"/>
        </w:rPr>
      </w:pPr>
    </w:p>
    <w:p w:rsidR="00500104" w:rsidRDefault="00500104" w:rsidP="002024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/>
          <w:b/>
          <w:color w:val="000000"/>
        </w:rPr>
      </w:pPr>
    </w:p>
    <w:p w:rsidR="00444D00" w:rsidRPr="007A1722" w:rsidRDefault="00CD4CF6" w:rsidP="002024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Občianske združenie Andel </w:t>
      </w:r>
      <w:proofErr w:type="spellStart"/>
      <w:r>
        <w:rPr>
          <w:rFonts w:ascii="Times New Roman" w:hAnsi="Times New Roman"/>
          <w:color w:val="000000"/>
        </w:rPr>
        <w:t>Dental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Academy</w:t>
      </w:r>
      <w:proofErr w:type="spellEnd"/>
      <w:r>
        <w:rPr>
          <w:rFonts w:ascii="Times New Roman" w:hAnsi="Times New Roman"/>
          <w:color w:val="000000"/>
        </w:rPr>
        <w:t xml:space="preserve"> so sídlom R. </w:t>
      </w:r>
      <w:proofErr w:type="spellStart"/>
      <w:r>
        <w:rPr>
          <w:rFonts w:ascii="Times New Roman" w:hAnsi="Times New Roman"/>
          <w:color w:val="000000"/>
        </w:rPr>
        <w:t>Dilonga</w:t>
      </w:r>
      <w:proofErr w:type="spellEnd"/>
      <w:r>
        <w:rPr>
          <w:rFonts w:ascii="Times New Roman" w:hAnsi="Times New Roman"/>
          <w:color w:val="000000"/>
        </w:rPr>
        <w:t xml:space="preserve"> 1, 920 01 Hlohovec, IČO: 52 101 711,</w:t>
      </w:r>
      <w:r w:rsidRPr="00B209D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zapísané v Registri občianskych združení vedenom Ministerstvom vnútra Slovenskej republiky, </w:t>
      </w:r>
      <w:r w:rsidRPr="00A32CE0">
        <w:rPr>
          <w:rFonts w:ascii="Times New Roman" w:hAnsi="Times New Roman"/>
          <w:color w:val="000000"/>
        </w:rPr>
        <w:t>tel</w:t>
      </w:r>
      <w:r>
        <w:rPr>
          <w:rFonts w:ascii="Times New Roman" w:hAnsi="Times New Roman"/>
          <w:color w:val="000000"/>
        </w:rPr>
        <w:t>.</w:t>
      </w:r>
      <w:r w:rsidRPr="00A32CE0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+421 918 973 950, </w:t>
      </w:r>
      <w:r w:rsidRPr="00A32CE0">
        <w:rPr>
          <w:rFonts w:ascii="Times New Roman" w:hAnsi="Times New Roman"/>
          <w:color w:val="000000"/>
        </w:rPr>
        <w:t>e-mail:</w:t>
      </w:r>
      <w:r>
        <w:rPr>
          <w:rFonts w:ascii="Times New Roman" w:hAnsi="Times New Roman"/>
          <w:color w:val="000000"/>
        </w:rPr>
        <w:t xml:space="preserve"> </w:t>
      </w:r>
      <w:hyperlink r:id="rId8" w:history="1">
        <w:r w:rsidRPr="00207C9F">
          <w:rPr>
            <w:rStyle w:val="Hypertextovprepojenie"/>
            <w:rFonts w:ascii="Times New Roman" w:hAnsi="Times New Roman"/>
          </w:rPr>
          <w:t>lenka.andelova@andeldental.sk</w:t>
        </w:r>
      </w:hyperlink>
      <w:r>
        <w:rPr>
          <w:rFonts w:ascii="Times New Roman" w:hAnsi="Times New Roman"/>
          <w:color w:val="000000"/>
        </w:rPr>
        <w:t xml:space="preserve"> </w:t>
      </w:r>
      <w:r w:rsidRPr="006473C2">
        <w:rPr>
          <w:rFonts w:ascii="Times New Roman" w:hAnsi="Times New Roman"/>
          <w:color w:val="000000"/>
        </w:rPr>
        <w:t>(</w:t>
      </w:r>
      <w:r w:rsidR="003802D2" w:rsidRPr="006473C2">
        <w:rPr>
          <w:rFonts w:ascii="Times New Roman" w:hAnsi="Times New Roman"/>
          <w:color w:val="000000"/>
        </w:rPr>
        <w:t>ďalej</w:t>
      </w:r>
      <w:r w:rsidR="00B209DB">
        <w:rPr>
          <w:rFonts w:ascii="Times New Roman" w:hAnsi="Times New Roman"/>
          <w:color w:val="000000"/>
        </w:rPr>
        <w:t xml:space="preserve"> </w:t>
      </w:r>
      <w:r w:rsidR="003802D2" w:rsidRPr="006473C2">
        <w:rPr>
          <w:rFonts w:ascii="Times New Roman" w:hAnsi="Times New Roman"/>
          <w:color w:val="000000"/>
        </w:rPr>
        <w:t>len „</w:t>
      </w:r>
      <w:r w:rsidR="003802D2" w:rsidRPr="003802D2">
        <w:rPr>
          <w:rFonts w:ascii="Times New Roman" w:hAnsi="Times New Roman"/>
          <w:color w:val="000000"/>
          <w:u w:val="single"/>
        </w:rPr>
        <w:t>prevádzkovate</w:t>
      </w:r>
      <w:r w:rsidR="001903AA">
        <w:rPr>
          <w:rFonts w:ascii="Times New Roman" w:hAnsi="Times New Roman"/>
          <w:color w:val="000000"/>
          <w:u w:val="single"/>
        </w:rPr>
        <w:t>ľ</w:t>
      </w:r>
      <w:r w:rsidR="003802D2" w:rsidRPr="006473C2">
        <w:rPr>
          <w:rFonts w:ascii="Times New Roman" w:hAnsi="Times New Roman"/>
          <w:color w:val="000000"/>
        </w:rPr>
        <w:t>“)</w:t>
      </w:r>
      <w:r w:rsidR="00C861FA" w:rsidRPr="006473C2">
        <w:rPr>
          <w:rFonts w:ascii="Times New Roman" w:hAnsi="Times New Roman"/>
          <w:color w:val="000000"/>
        </w:rPr>
        <w:t xml:space="preserve">, ako </w:t>
      </w:r>
      <w:r w:rsidR="00B209DB">
        <w:rPr>
          <w:rFonts w:ascii="Times New Roman" w:hAnsi="Times New Roman"/>
          <w:color w:val="000000"/>
        </w:rPr>
        <w:t xml:space="preserve"> </w:t>
      </w:r>
      <w:r w:rsidR="001903AA" w:rsidRPr="006473C2">
        <w:rPr>
          <w:rFonts w:ascii="Times New Roman" w:hAnsi="Times New Roman"/>
          <w:color w:val="000000"/>
        </w:rPr>
        <w:t>prevádzkovate</w:t>
      </w:r>
      <w:r w:rsidR="001903AA">
        <w:rPr>
          <w:rFonts w:ascii="Times New Roman" w:hAnsi="Times New Roman"/>
          <w:color w:val="000000"/>
        </w:rPr>
        <w:t>ľ</w:t>
      </w:r>
      <w:r w:rsidR="001903AA" w:rsidRPr="006473C2">
        <w:rPr>
          <w:rFonts w:ascii="Times New Roman" w:hAnsi="Times New Roman"/>
          <w:color w:val="000000"/>
        </w:rPr>
        <w:t xml:space="preserve"> </w:t>
      </w:r>
      <w:r w:rsidR="003802D2">
        <w:rPr>
          <w:rFonts w:ascii="Times New Roman" w:hAnsi="Times New Roman"/>
          <w:color w:val="000000"/>
        </w:rPr>
        <w:t xml:space="preserve">informačných systémov, v ktorých sú spracúvané osobné údaje </w:t>
      </w:r>
    </w:p>
    <w:p w:rsidR="00486A7B" w:rsidRDefault="00486A7B" w:rsidP="002024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</w:p>
    <w:p w:rsidR="00C861FA" w:rsidRPr="00444D00" w:rsidRDefault="003802D2" w:rsidP="002024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color w:val="000000"/>
        </w:rPr>
      </w:pPr>
      <w:r w:rsidRPr="00444D00">
        <w:rPr>
          <w:rFonts w:ascii="Times New Roman" w:hAnsi="Times New Roman"/>
          <w:b/>
          <w:color w:val="000000"/>
        </w:rPr>
        <w:t xml:space="preserve">týmto </w:t>
      </w:r>
      <w:r w:rsidR="001903AA" w:rsidRPr="00444D00">
        <w:rPr>
          <w:rFonts w:ascii="Times New Roman" w:hAnsi="Times New Roman"/>
          <w:b/>
          <w:color w:val="000000"/>
        </w:rPr>
        <w:t>oznamuj</w:t>
      </w:r>
      <w:r w:rsidR="001903AA">
        <w:rPr>
          <w:rFonts w:ascii="Times New Roman" w:hAnsi="Times New Roman"/>
          <w:b/>
          <w:color w:val="000000"/>
        </w:rPr>
        <w:t xml:space="preserve">e </w:t>
      </w:r>
      <w:r w:rsidR="00E13346">
        <w:rPr>
          <w:rFonts w:ascii="Times New Roman" w:hAnsi="Times New Roman"/>
          <w:b/>
          <w:color w:val="000000"/>
        </w:rPr>
        <w:t>dotknutým osobám</w:t>
      </w:r>
      <w:r w:rsidR="00C861FA" w:rsidRPr="00444D00">
        <w:rPr>
          <w:rFonts w:ascii="Times New Roman" w:hAnsi="Times New Roman"/>
          <w:b/>
          <w:color w:val="000000"/>
        </w:rPr>
        <w:t xml:space="preserve">, že </w:t>
      </w:r>
      <w:r w:rsidR="00B209DB" w:rsidRPr="00444D00">
        <w:rPr>
          <w:rFonts w:ascii="Times New Roman" w:hAnsi="Times New Roman"/>
          <w:b/>
          <w:color w:val="000000"/>
        </w:rPr>
        <w:t>bud</w:t>
      </w:r>
      <w:r w:rsidR="00B209DB">
        <w:rPr>
          <w:rFonts w:ascii="Times New Roman" w:hAnsi="Times New Roman"/>
          <w:b/>
          <w:color w:val="000000"/>
        </w:rPr>
        <w:t>ú</w:t>
      </w:r>
      <w:r w:rsidR="00B209DB" w:rsidRPr="00444D00">
        <w:rPr>
          <w:rFonts w:ascii="Times New Roman" w:hAnsi="Times New Roman"/>
          <w:b/>
          <w:color w:val="000000"/>
        </w:rPr>
        <w:t xml:space="preserve"> </w:t>
      </w:r>
      <w:r w:rsidR="00C861FA" w:rsidRPr="00444D00">
        <w:rPr>
          <w:rFonts w:ascii="Times New Roman" w:hAnsi="Times New Roman"/>
          <w:b/>
          <w:color w:val="000000"/>
        </w:rPr>
        <w:t xml:space="preserve">spracúvať </w:t>
      </w:r>
      <w:r w:rsidR="00E13346">
        <w:rPr>
          <w:rFonts w:ascii="Times New Roman" w:hAnsi="Times New Roman"/>
          <w:b/>
          <w:color w:val="000000"/>
        </w:rPr>
        <w:t>ich</w:t>
      </w:r>
      <w:r w:rsidRPr="00444D00">
        <w:rPr>
          <w:rFonts w:ascii="Times New Roman" w:hAnsi="Times New Roman"/>
          <w:b/>
          <w:color w:val="000000"/>
        </w:rPr>
        <w:t xml:space="preserve"> nasledujú</w:t>
      </w:r>
      <w:r w:rsidR="006473C2" w:rsidRPr="00444D00">
        <w:rPr>
          <w:rFonts w:ascii="Times New Roman" w:hAnsi="Times New Roman"/>
          <w:b/>
          <w:color w:val="000000"/>
        </w:rPr>
        <w:t xml:space="preserve">ce </w:t>
      </w:r>
      <w:r w:rsidR="00C861FA" w:rsidRPr="00444D00">
        <w:rPr>
          <w:rFonts w:ascii="Times New Roman" w:hAnsi="Times New Roman"/>
          <w:b/>
          <w:color w:val="000000"/>
        </w:rPr>
        <w:t>os</w:t>
      </w:r>
      <w:r w:rsidR="006473C2" w:rsidRPr="00444D00">
        <w:rPr>
          <w:rFonts w:ascii="Times New Roman" w:hAnsi="Times New Roman"/>
          <w:b/>
          <w:color w:val="000000"/>
        </w:rPr>
        <w:t>obné údaje</w:t>
      </w:r>
      <w:r w:rsidR="00E13346">
        <w:rPr>
          <w:rFonts w:ascii="Times New Roman" w:hAnsi="Times New Roman"/>
          <w:b/>
          <w:color w:val="000000"/>
        </w:rPr>
        <w:t xml:space="preserve">, ktoré </w:t>
      </w:r>
      <w:r w:rsidR="00B209DB">
        <w:rPr>
          <w:rFonts w:ascii="Times New Roman" w:hAnsi="Times New Roman"/>
          <w:b/>
          <w:color w:val="000000"/>
        </w:rPr>
        <w:t xml:space="preserve">im </w:t>
      </w:r>
      <w:r w:rsidR="00E13346">
        <w:rPr>
          <w:rFonts w:ascii="Times New Roman" w:hAnsi="Times New Roman"/>
          <w:b/>
          <w:color w:val="000000"/>
        </w:rPr>
        <w:t>boli z ich strany poskytnuté</w:t>
      </w:r>
      <w:r w:rsidR="006473C2" w:rsidRPr="00444D00">
        <w:rPr>
          <w:rFonts w:ascii="Times New Roman" w:hAnsi="Times New Roman"/>
          <w:b/>
          <w:color w:val="000000"/>
        </w:rPr>
        <w:t>:</w:t>
      </w:r>
    </w:p>
    <w:p w:rsidR="003802D2" w:rsidRDefault="003802D2" w:rsidP="00202496">
      <w:pPr>
        <w:widowControl w:val="0"/>
        <w:numPr>
          <w:ilvl w:val="0"/>
          <w:numId w:val="2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 w:rsidRPr="003802D2">
        <w:rPr>
          <w:rFonts w:ascii="Times New Roman" w:hAnsi="Times New Roman"/>
          <w:color w:val="000000"/>
        </w:rPr>
        <w:t>meno, priezvisko</w:t>
      </w:r>
      <w:r w:rsidR="000049E1">
        <w:rPr>
          <w:rFonts w:ascii="Times New Roman" w:hAnsi="Times New Roman"/>
          <w:color w:val="000000"/>
        </w:rPr>
        <w:t xml:space="preserve"> a titul</w:t>
      </w:r>
      <w:r w:rsidR="009D69BB">
        <w:rPr>
          <w:rFonts w:ascii="Times New Roman" w:hAnsi="Times New Roman"/>
          <w:color w:val="000000"/>
        </w:rPr>
        <w:t>,</w:t>
      </w:r>
    </w:p>
    <w:p w:rsidR="000049E1" w:rsidRDefault="000049E1" w:rsidP="00202496">
      <w:pPr>
        <w:widowControl w:val="0"/>
        <w:numPr>
          <w:ilvl w:val="0"/>
          <w:numId w:val="2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adresa bydliska,</w:t>
      </w:r>
    </w:p>
    <w:p w:rsidR="000049E1" w:rsidRDefault="000049E1" w:rsidP="00202496">
      <w:pPr>
        <w:widowControl w:val="0"/>
        <w:numPr>
          <w:ilvl w:val="0"/>
          <w:numId w:val="2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rola (funkcia),</w:t>
      </w:r>
    </w:p>
    <w:p w:rsidR="009D69BB" w:rsidRDefault="009D69BB" w:rsidP="00202496">
      <w:pPr>
        <w:widowControl w:val="0"/>
        <w:numPr>
          <w:ilvl w:val="0"/>
          <w:numId w:val="2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e-mailová adresa a telefónne číslo,</w:t>
      </w:r>
    </w:p>
    <w:p w:rsidR="00B368D2" w:rsidRDefault="00916347" w:rsidP="00202496">
      <w:pPr>
        <w:widowControl w:val="0"/>
        <w:numPr>
          <w:ilvl w:val="0"/>
          <w:numId w:val="2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aktuálne vzdelávanie (škola, ročník)</w:t>
      </w:r>
      <w:r w:rsidR="000049E1">
        <w:rPr>
          <w:rFonts w:ascii="Times New Roman" w:hAnsi="Times New Roman"/>
          <w:color w:val="000000"/>
        </w:rPr>
        <w:t>,</w:t>
      </w:r>
    </w:p>
    <w:p w:rsidR="00916347" w:rsidRPr="00202496" w:rsidRDefault="00916347" w:rsidP="00202496">
      <w:pPr>
        <w:widowControl w:val="0"/>
        <w:numPr>
          <w:ilvl w:val="0"/>
          <w:numId w:val="2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 w:rsidRPr="00202496">
        <w:rPr>
          <w:rFonts w:ascii="Times New Roman" w:hAnsi="Times New Roman"/>
          <w:color w:val="000000"/>
        </w:rPr>
        <w:t>bankové spojenie/IBAN,</w:t>
      </w:r>
    </w:p>
    <w:p w:rsidR="00916347" w:rsidRDefault="00916347" w:rsidP="00202496">
      <w:pPr>
        <w:widowControl w:val="0"/>
        <w:numPr>
          <w:ilvl w:val="0"/>
          <w:numId w:val="2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podobizeň tváre,</w:t>
      </w:r>
    </w:p>
    <w:p w:rsidR="00A102D1" w:rsidRDefault="00A102D1" w:rsidP="00202496">
      <w:pPr>
        <w:widowControl w:val="0"/>
        <w:numPr>
          <w:ilvl w:val="0"/>
          <w:numId w:val="2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vlastnoručný podpis,</w:t>
      </w:r>
    </w:p>
    <w:p w:rsidR="00A04B52" w:rsidRDefault="00202496" w:rsidP="00202496">
      <w:pPr>
        <w:widowControl w:val="0"/>
        <w:numPr>
          <w:ilvl w:val="0"/>
          <w:numId w:val="2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online</w:t>
      </w:r>
      <w:proofErr w:type="spellEnd"/>
      <w:r>
        <w:rPr>
          <w:rFonts w:ascii="Times New Roman" w:hAnsi="Times New Roman"/>
          <w:color w:val="000000"/>
        </w:rPr>
        <w:t xml:space="preserve"> identifikátory</w:t>
      </w:r>
    </w:p>
    <w:p w:rsidR="006473C2" w:rsidRPr="006473C2" w:rsidRDefault="00170867" w:rsidP="002024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ind w:left="360"/>
        <w:jc w:val="both"/>
        <w:rPr>
          <w:rFonts w:ascii="Times New Roman" w:hAnsi="Times New Roman"/>
          <w:color w:val="000000"/>
        </w:rPr>
      </w:pPr>
      <w:r w:rsidDel="00170867">
        <w:rPr>
          <w:rFonts w:ascii="Times New Roman" w:hAnsi="Times New Roman"/>
          <w:color w:val="000000"/>
        </w:rPr>
        <w:t xml:space="preserve"> </w:t>
      </w:r>
      <w:r w:rsidR="00444D00">
        <w:rPr>
          <w:rFonts w:ascii="Times New Roman" w:hAnsi="Times New Roman"/>
          <w:color w:val="000000"/>
        </w:rPr>
        <w:t>(ďalej len „</w:t>
      </w:r>
      <w:r w:rsidR="00444D00" w:rsidRPr="00444D00">
        <w:rPr>
          <w:rFonts w:ascii="Times New Roman" w:hAnsi="Times New Roman"/>
          <w:color w:val="000000"/>
          <w:u w:val="single"/>
        </w:rPr>
        <w:t>OÚ</w:t>
      </w:r>
      <w:r w:rsidR="00444D00">
        <w:rPr>
          <w:rFonts w:ascii="Times New Roman" w:hAnsi="Times New Roman"/>
          <w:color w:val="000000"/>
        </w:rPr>
        <w:t>“)</w:t>
      </w:r>
      <w:r w:rsidR="004C084E">
        <w:rPr>
          <w:rFonts w:ascii="Times New Roman" w:hAnsi="Times New Roman"/>
          <w:color w:val="000000"/>
        </w:rPr>
        <w:t>.</w:t>
      </w:r>
    </w:p>
    <w:p w:rsidR="001A0BE7" w:rsidRDefault="001A0BE7" w:rsidP="002024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</w:p>
    <w:p w:rsidR="00500104" w:rsidRDefault="00500104" w:rsidP="002024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</w:rPr>
      </w:pPr>
    </w:p>
    <w:p w:rsidR="00422657" w:rsidRPr="006473C2" w:rsidRDefault="001903AA" w:rsidP="00202496">
      <w:pPr>
        <w:spacing w:after="0" w:line="288" w:lineRule="auto"/>
        <w:jc w:val="both"/>
        <w:rPr>
          <w:rFonts w:ascii="Times New Roman" w:hAnsi="Times New Roman"/>
          <w:b/>
        </w:rPr>
      </w:pPr>
      <w:r w:rsidRPr="006473C2">
        <w:rPr>
          <w:rFonts w:ascii="Times New Roman" w:hAnsi="Times New Roman"/>
          <w:b/>
        </w:rPr>
        <w:t>Prevádzkovate</w:t>
      </w:r>
      <w:r>
        <w:rPr>
          <w:rFonts w:ascii="Times New Roman" w:hAnsi="Times New Roman"/>
          <w:b/>
        </w:rPr>
        <w:t>ľ</w:t>
      </w:r>
      <w:r w:rsidRPr="006473C2">
        <w:rPr>
          <w:rFonts w:ascii="Times New Roman" w:hAnsi="Times New Roman"/>
          <w:b/>
        </w:rPr>
        <w:t xml:space="preserve"> bud</w:t>
      </w:r>
      <w:r>
        <w:rPr>
          <w:rFonts w:ascii="Times New Roman" w:hAnsi="Times New Roman"/>
          <w:b/>
        </w:rPr>
        <w:t xml:space="preserve">e </w:t>
      </w:r>
      <w:r w:rsidR="00422657" w:rsidRPr="006473C2">
        <w:rPr>
          <w:rFonts w:ascii="Times New Roman" w:hAnsi="Times New Roman"/>
          <w:b/>
        </w:rPr>
        <w:t xml:space="preserve">spracúvať OÚ </w:t>
      </w:r>
      <w:r w:rsidR="00422657">
        <w:rPr>
          <w:rFonts w:ascii="Times New Roman" w:hAnsi="Times New Roman"/>
          <w:b/>
        </w:rPr>
        <w:t xml:space="preserve">v informačných systémoch </w:t>
      </w:r>
      <w:r w:rsidR="00422657" w:rsidRPr="001178D2">
        <w:rPr>
          <w:rFonts w:ascii="Times New Roman" w:hAnsi="Times New Roman"/>
        </w:rPr>
        <w:t>(ďalej len „</w:t>
      </w:r>
      <w:r w:rsidR="00422657" w:rsidRPr="001178D2">
        <w:rPr>
          <w:rFonts w:ascii="Times New Roman" w:hAnsi="Times New Roman"/>
          <w:u w:val="single"/>
        </w:rPr>
        <w:t>IS</w:t>
      </w:r>
      <w:r w:rsidR="00422657" w:rsidRPr="001178D2">
        <w:rPr>
          <w:rFonts w:ascii="Times New Roman" w:hAnsi="Times New Roman"/>
        </w:rPr>
        <w:t>“)</w:t>
      </w:r>
      <w:r w:rsidR="00422657">
        <w:rPr>
          <w:rFonts w:ascii="Times New Roman" w:hAnsi="Times New Roman"/>
          <w:b/>
        </w:rPr>
        <w:t xml:space="preserve"> za nasledujúcich podmienok:</w:t>
      </w:r>
    </w:p>
    <w:p w:rsidR="00422657" w:rsidRPr="00677279" w:rsidRDefault="00422657" w:rsidP="00202496">
      <w:pPr>
        <w:spacing w:after="0" w:line="288" w:lineRule="auto"/>
        <w:rPr>
          <w:rFonts w:ascii="Times New Roman" w:hAnsi="Times New Roman"/>
        </w:rPr>
      </w:pPr>
    </w:p>
    <w:p w:rsidR="00422657" w:rsidRPr="00677279" w:rsidRDefault="002329A6" w:rsidP="00202496">
      <w:pPr>
        <w:numPr>
          <w:ilvl w:val="0"/>
          <w:numId w:val="5"/>
        </w:numPr>
        <w:spacing w:after="0"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Vzdelávacie podujatia -</w:t>
      </w:r>
      <w:r w:rsidR="000049E1">
        <w:rPr>
          <w:rFonts w:ascii="Times New Roman" w:hAnsi="Times New Roman"/>
          <w:b/>
        </w:rPr>
        <w:t xml:space="preserve"> školitelia</w:t>
      </w:r>
    </w:p>
    <w:p w:rsidR="003234A6" w:rsidRPr="00096D4F" w:rsidRDefault="00422657" w:rsidP="00202496">
      <w:pPr>
        <w:numPr>
          <w:ilvl w:val="1"/>
          <w:numId w:val="5"/>
        </w:numPr>
        <w:spacing w:after="0" w:line="288" w:lineRule="auto"/>
        <w:jc w:val="both"/>
        <w:rPr>
          <w:rFonts w:ascii="Times New Roman" w:hAnsi="Times New Roman"/>
        </w:rPr>
      </w:pPr>
      <w:r w:rsidRPr="00096D4F">
        <w:rPr>
          <w:rFonts w:ascii="Times New Roman" w:hAnsi="Times New Roman"/>
          <w:u w:val="single"/>
        </w:rPr>
        <w:t>účel spracúvania OÚ:</w:t>
      </w:r>
      <w:r w:rsidR="00096D4F" w:rsidRPr="00950F22">
        <w:rPr>
          <w:rFonts w:ascii="Times New Roman" w:hAnsi="Times New Roman"/>
        </w:rPr>
        <w:t xml:space="preserve"> </w:t>
      </w:r>
      <w:r w:rsidR="000049E1" w:rsidRPr="00096D4F">
        <w:rPr>
          <w:rFonts w:ascii="Times New Roman" w:hAnsi="Times New Roman"/>
        </w:rPr>
        <w:t xml:space="preserve">odborné zabezpečenie </w:t>
      </w:r>
      <w:r w:rsidR="00CD4CF6">
        <w:rPr>
          <w:rFonts w:ascii="Times New Roman" w:hAnsi="Times New Roman"/>
        </w:rPr>
        <w:t xml:space="preserve">vzdelávacích podujatí organizovaných </w:t>
      </w:r>
      <w:r w:rsidR="00272515">
        <w:rPr>
          <w:rFonts w:ascii="Times New Roman" w:hAnsi="Times New Roman"/>
        </w:rPr>
        <w:t>p</w:t>
      </w:r>
      <w:r w:rsidR="00CD4CF6">
        <w:rPr>
          <w:rFonts w:ascii="Times New Roman" w:hAnsi="Times New Roman"/>
        </w:rPr>
        <w:t xml:space="preserve">revádzkovateľom </w:t>
      </w:r>
      <w:r w:rsidR="00CD4CF6" w:rsidRPr="00096D4F">
        <w:rPr>
          <w:rFonts w:ascii="Times New Roman" w:hAnsi="Times New Roman"/>
        </w:rPr>
        <w:t xml:space="preserve">pre </w:t>
      </w:r>
      <w:r w:rsidR="00CD4CF6">
        <w:rPr>
          <w:rFonts w:ascii="Times New Roman" w:hAnsi="Times New Roman"/>
        </w:rPr>
        <w:t>odbornú verejnosť</w:t>
      </w:r>
      <w:r w:rsidR="003234A6" w:rsidRPr="00096D4F">
        <w:rPr>
          <w:rFonts w:ascii="Times New Roman" w:hAnsi="Times New Roman"/>
        </w:rPr>
        <w:t xml:space="preserve">, </w:t>
      </w:r>
    </w:p>
    <w:p w:rsidR="00422657" w:rsidRPr="00677279" w:rsidRDefault="00422657" w:rsidP="00202496">
      <w:pPr>
        <w:numPr>
          <w:ilvl w:val="1"/>
          <w:numId w:val="5"/>
        </w:numPr>
        <w:spacing w:after="0" w:line="288" w:lineRule="auto"/>
        <w:jc w:val="both"/>
        <w:rPr>
          <w:rFonts w:ascii="Times New Roman" w:hAnsi="Times New Roman"/>
        </w:rPr>
      </w:pPr>
      <w:r w:rsidRPr="00677279">
        <w:rPr>
          <w:rFonts w:ascii="Times New Roman" w:hAnsi="Times New Roman"/>
          <w:u w:val="single"/>
        </w:rPr>
        <w:t>zoznam osobných údajov, ktoré sa spracúvajú:</w:t>
      </w:r>
      <w:r w:rsidR="004C084E" w:rsidRPr="001401CA">
        <w:rPr>
          <w:rFonts w:ascii="Times New Roman" w:hAnsi="Times New Roman"/>
        </w:rPr>
        <w:t xml:space="preserve"> </w:t>
      </w:r>
      <w:r w:rsidR="003F44F5" w:rsidRPr="00677279">
        <w:rPr>
          <w:rFonts w:ascii="Times New Roman" w:hAnsi="Times New Roman"/>
        </w:rPr>
        <w:t xml:space="preserve">OÚ v rozsahu </w:t>
      </w:r>
      <w:r w:rsidRPr="00677279">
        <w:rPr>
          <w:rFonts w:ascii="Times New Roman" w:hAnsi="Times New Roman"/>
        </w:rPr>
        <w:t xml:space="preserve">písm. a. až </w:t>
      </w:r>
      <w:r w:rsidR="00202496">
        <w:rPr>
          <w:rFonts w:ascii="Times New Roman" w:hAnsi="Times New Roman"/>
        </w:rPr>
        <w:t>i</w:t>
      </w:r>
      <w:r w:rsidR="008442AF" w:rsidRPr="00677279">
        <w:rPr>
          <w:rFonts w:ascii="Times New Roman" w:hAnsi="Times New Roman"/>
        </w:rPr>
        <w:t xml:space="preserve">. </w:t>
      </w:r>
      <w:r w:rsidRPr="00677279">
        <w:rPr>
          <w:rFonts w:ascii="Times New Roman" w:hAnsi="Times New Roman"/>
        </w:rPr>
        <w:t>Oboznámenia</w:t>
      </w:r>
      <w:r w:rsidR="003234A6">
        <w:rPr>
          <w:rFonts w:ascii="Times New Roman" w:hAnsi="Times New Roman"/>
        </w:rPr>
        <w:t xml:space="preserve"> v rozsahu skutočne poskytnutom dotknutou osobou</w:t>
      </w:r>
      <w:r w:rsidRPr="00677279">
        <w:rPr>
          <w:rFonts w:ascii="Times New Roman" w:hAnsi="Times New Roman"/>
        </w:rPr>
        <w:t>;</w:t>
      </w:r>
    </w:p>
    <w:p w:rsidR="008311C7" w:rsidRDefault="00422657" w:rsidP="00202496">
      <w:pPr>
        <w:numPr>
          <w:ilvl w:val="1"/>
          <w:numId w:val="5"/>
        </w:numPr>
        <w:spacing w:after="0" w:line="288" w:lineRule="auto"/>
        <w:jc w:val="both"/>
        <w:rPr>
          <w:rFonts w:ascii="Times New Roman" w:hAnsi="Times New Roman"/>
        </w:rPr>
      </w:pPr>
      <w:r w:rsidRPr="00677279">
        <w:rPr>
          <w:rFonts w:ascii="Times New Roman" w:hAnsi="Times New Roman"/>
          <w:u w:val="single"/>
        </w:rPr>
        <w:t>právny základ spracúvania:</w:t>
      </w:r>
      <w:r w:rsidRPr="00677279">
        <w:rPr>
          <w:rFonts w:ascii="Times New Roman" w:hAnsi="Times New Roman"/>
        </w:rPr>
        <w:t xml:space="preserve"> </w:t>
      </w:r>
      <w:r w:rsidR="003234A6">
        <w:rPr>
          <w:rFonts w:ascii="Times New Roman" w:hAnsi="Times New Roman"/>
        </w:rPr>
        <w:t>súhlas dotknutej osoby;</w:t>
      </w:r>
    </w:p>
    <w:p w:rsidR="008311C7" w:rsidRDefault="00422657" w:rsidP="00202496">
      <w:pPr>
        <w:numPr>
          <w:ilvl w:val="1"/>
          <w:numId w:val="5"/>
        </w:numPr>
        <w:spacing w:after="0" w:line="288" w:lineRule="auto"/>
        <w:jc w:val="both"/>
        <w:rPr>
          <w:rFonts w:ascii="Times New Roman" w:hAnsi="Times New Roman"/>
        </w:rPr>
      </w:pPr>
      <w:r w:rsidRPr="00677279">
        <w:rPr>
          <w:rFonts w:ascii="Times New Roman" w:hAnsi="Times New Roman"/>
          <w:u w:val="single"/>
        </w:rPr>
        <w:t>príjemcovia OÚ:</w:t>
      </w:r>
      <w:r w:rsidRPr="00677279">
        <w:rPr>
          <w:rFonts w:ascii="Times New Roman" w:hAnsi="Times New Roman"/>
        </w:rPr>
        <w:t xml:space="preserve"> </w:t>
      </w:r>
    </w:p>
    <w:p w:rsidR="008311C7" w:rsidRDefault="008311C7" w:rsidP="00202496">
      <w:pPr>
        <w:numPr>
          <w:ilvl w:val="3"/>
          <w:numId w:val="5"/>
        </w:numPr>
        <w:spacing w:after="0" w:line="288" w:lineRule="auto"/>
        <w:ind w:left="18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tretie osoby</w:t>
      </w:r>
      <w:r w:rsidR="001401CA">
        <w:rPr>
          <w:rFonts w:ascii="Times New Roman" w:hAnsi="Times New Roman"/>
        </w:rPr>
        <w:t xml:space="preserve">, ktoré na základe poverenia </w:t>
      </w:r>
      <w:r w:rsidR="00CD4CF6">
        <w:rPr>
          <w:rFonts w:ascii="Times New Roman" w:hAnsi="Times New Roman"/>
        </w:rPr>
        <w:t xml:space="preserve">prevádzkovateľa </w:t>
      </w:r>
      <w:r w:rsidR="001401CA">
        <w:rPr>
          <w:rFonts w:ascii="Times New Roman" w:hAnsi="Times New Roman"/>
        </w:rPr>
        <w:t xml:space="preserve">alebo </w:t>
      </w:r>
      <w:r w:rsidR="000049E1">
        <w:rPr>
          <w:rFonts w:ascii="Times New Roman" w:hAnsi="Times New Roman"/>
        </w:rPr>
        <w:t xml:space="preserve">sprostredkovateľov </w:t>
      </w:r>
      <w:r w:rsidR="001401CA">
        <w:rPr>
          <w:rFonts w:ascii="Times New Roman" w:hAnsi="Times New Roman"/>
        </w:rPr>
        <w:t>spracúva</w:t>
      </w:r>
      <w:r w:rsidR="00FF45B6">
        <w:rPr>
          <w:rFonts w:ascii="Times New Roman" w:hAnsi="Times New Roman"/>
        </w:rPr>
        <w:t>jú</w:t>
      </w:r>
      <w:r w:rsidR="001401CA">
        <w:rPr>
          <w:rFonts w:ascii="Times New Roman" w:hAnsi="Times New Roman"/>
        </w:rPr>
        <w:t xml:space="preserve"> OÚ (napr. osoby zabezpečujúce vedenie účtovníctva, pln</w:t>
      </w:r>
      <w:r w:rsidR="007716A9">
        <w:rPr>
          <w:rFonts w:ascii="Times New Roman" w:hAnsi="Times New Roman"/>
        </w:rPr>
        <w:t xml:space="preserve">enie daňových povinností, </w:t>
      </w:r>
      <w:r w:rsidR="00FF45B6">
        <w:rPr>
          <w:rFonts w:ascii="Times New Roman" w:hAnsi="Times New Roman"/>
        </w:rPr>
        <w:t xml:space="preserve">poskytovatelia softwarových a IT služieb, poskytovatelia webhostingu, </w:t>
      </w:r>
      <w:r w:rsidR="007716A9">
        <w:rPr>
          <w:rFonts w:ascii="Times New Roman" w:hAnsi="Times New Roman"/>
        </w:rPr>
        <w:t>právni</w:t>
      </w:r>
      <w:r w:rsidR="001401CA">
        <w:rPr>
          <w:rFonts w:ascii="Times New Roman" w:hAnsi="Times New Roman"/>
        </w:rPr>
        <w:t xml:space="preserve"> poradcovia, audítori</w:t>
      </w:r>
      <w:r w:rsidR="00FF45B6">
        <w:rPr>
          <w:rFonts w:ascii="Times New Roman" w:hAnsi="Times New Roman"/>
        </w:rPr>
        <w:t xml:space="preserve">, </w:t>
      </w:r>
      <w:r w:rsidR="001401CA">
        <w:rPr>
          <w:rFonts w:ascii="Times New Roman" w:hAnsi="Times New Roman"/>
        </w:rPr>
        <w:t>a pod.)</w:t>
      </w:r>
      <w:r w:rsidR="00FF45B6">
        <w:rPr>
          <w:rFonts w:ascii="Times New Roman" w:hAnsi="Times New Roman"/>
        </w:rPr>
        <w:t>,</w:t>
      </w:r>
    </w:p>
    <w:p w:rsidR="0044543D" w:rsidRDefault="00422657" w:rsidP="00202496">
      <w:pPr>
        <w:numPr>
          <w:ilvl w:val="3"/>
          <w:numId w:val="5"/>
        </w:numPr>
        <w:spacing w:after="0" w:line="288" w:lineRule="auto"/>
        <w:ind w:left="1843"/>
        <w:jc w:val="both"/>
        <w:rPr>
          <w:rFonts w:ascii="Times New Roman" w:hAnsi="Times New Roman"/>
        </w:rPr>
      </w:pPr>
      <w:r w:rsidRPr="00677279">
        <w:rPr>
          <w:rFonts w:ascii="Times New Roman" w:hAnsi="Times New Roman"/>
        </w:rPr>
        <w:lastRenderedPageBreak/>
        <w:t xml:space="preserve">subjekty súdnej a verejnej moci, vo vzťahu ku ktorým si </w:t>
      </w:r>
      <w:r w:rsidR="00CD4CF6" w:rsidRPr="00677279">
        <w:rPr>
          <w:rFonts w:ascii="Times New Roman" w:hAnsi="Times New Roman"/>
        </w:rPr>
        <w:t>prevádzkovate</w:t>
      </w:r>
      <w:r w:rsidR="00CD4CF6">
        <w:rPr>
          <w:rFonts w:ascii="Times New Roman" w:hAnsi="Times New Roman"/>
        </w:rPr>
        <w:t>ľ</w:t>
      </w:r>
      <w:r w:rsidR="00CD4CF6" w:rsidRPr="00677279">
        <w:rPr>
          <w:rFonts w:ascii="Times New Roman" w:hAnsi="Times New Roman"/>
        </w:rPr>
        <w:t xml:space="preserve"> pl</w:t>
      </w:r>
      <w:r w:rsidR="00CD4CF6">
        <w:rPr>
          <w:rFonts w:ascii="Times New Roman" w:hAnsi="Times New Roman"/>
        </w:rPr>
        <w:t xml:space="preserve">ní </w:t>
      </w:r>
      <w:r w:rsidRPr="00677279">
        <w:rPr>
          <w:rFonts w:ascii="Times New Roman" w:hAnsi="Times New Roman"/>
        </w:rPr>
        <w:t xml:space="preserve">povinnosti </w:t>
      </w:r>
      <w:r w:rsidR="00486A7B" w:rsidRPr="00677279">
        <w:rPr>
          <w:rFonts w:ascii="Times New Roman" w:hAnsi="Times New Roman"/>
        </w:rPr>
        <w:t xml:space="preserve">podľa </w:t>
      </w:r>
      <w:r w:rsidR="00677279">
        <w:rPr>
          <w:rFonts w:ascii="Times New Roman" w:hAnsi="Times New Roman"/>
        </w:rPr>
        <w:t xml:space="preserve">všeobecne záväzných </w:t>
      </w:r>
      <w:r w:rsidR="008311C7">
        <w:rPr>
          <w:rFonts w:ascii="Times New Roman" w:hAnsi="Times New Roman"/>
        </w:rPr>
        <w:t>právnych predpisov</w:t>
      </w:r>
      <w:r w:rsidR="0044543D">
        <w:rPr>
          <w:rFonts w:ascii="Times New Roman" w:hAnsi="Times New Roman"/>
        </w:rPr>
        <w:t>;</w:t>
      </w:r>
    </w:p>
    <w:p w:rsidR="00B368D2" w:rsidRPr="00B368D2" w:rsidRDefault="0044543D" w:rsidP="00202496">
      <w:pPr>
        <w:numPr>
          <w:ilvl w:val="1"/>
          <w:numId w:val="5"/>
        </w:numPr>
        <w:spacing w:after="0" w:line="288" w:lineRule="auto"/>
        <w:jc w:val="both"/>
        <w:rPr>
          <w:rFonts w:ascii="Times New Roman" w:hAnsi="Times New Roman"/>
        </w:rPr>
      </w:pPr>
      <w:r w:rsidRPr="00AB6739">
        <w:rPr>
          <w:rFonts w:ascii="Times New Roman" w:hAnsi="Times New Roman"/>
          <w:u w:val="single"/>
        </w:rPr>
        <w:t>prenos OÚ do tretích krajín:</w:t>
      </w:r>
      <w:r w:rsidRPr="007B19DB">
        <w:rPr>
          <w:rFonts w:ascii="Times New Roman" w:hAnsi="Times New Roman"/>
        </w:rPr>
        <w:t xml:space="preserve"> </w:t>
      </w:r>
      <w:r w:rsidR="00CD4CF6">
        <w:rPr>
          <w:rFonts w:ascii="Times New Roman" w:hAnsi="Times New Roman"/>
        </w:rPr>
        <w:t>prenos do tretích krajín sa neuskutočňuje</w:t>
      </w:r>
      <w:r w:rsidRPr="00B368D2">
        <w:rPr>
          <w:rFonts w:ascii="Times New Roman" w:hAnsi="Times New Roman"/>
        </w:rPr>
        <w:t>.</w:t>
      </w:r>
    </w:p>
    <w:p w:rsidR="00B368D2" w:rsidRDefault="00B368D2" w:rsidP="00202496">
      <w:pPr>
        <w:spacing w:after="0" w:line="288" w:lineRule="auto"/>
        <w:jc w:val="both"/>
        <w:rPr>
          <w:rFonts w:ascii="Times New Roman" w:hAnsi="Times New Roman"/>
        </w:rPr>
      </w:pPr>
    </w:p>
    <w:p w:rsidR="00B368D2" w:rsidRDefault="00B368D2" w:rsidP="00202496">
      <w:pPr>
        <w:numPr>
          <w:ilvl w:val="0"/>
          <w:numId w:val="5"/>
        </w:numPr>
        <w:spacing w:after="0"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Reklama a marketing</w:t>
      </w:r>
    </w:p>
    <w:p w:rsidR="00B368D2" w:rsidRDefault="00B368D2" w:rsidP="00202496">
      <w:pPr>
        <w:numPr>
          <w:ilvl w:val="1"/>
          <w:numId w:val="10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účel spracúvania OÚ:</w:t>
      </w:r>
      <w:r>
        <w:rPr>
          <w:rFonts w:ascii="Times New Roman" w:hAnsi="Times New Roman"/>
        </w:rPr>
        <w:t xml:space="preserve"> reklamné a marketingové </w:t>
      </w:r>
      <w:r w:rsidRPr="0099350E">
        <w:rPr>
          <w:rFonts w:ascii="Times New Roman" w:hAnsi="Times New Roman"/>
        </w:rPr>
        <w:t xml:space="preserve">účely - účely oboznamovania </w:t>
      </w:r>
      <w:r>
        <w:rPr>
          <w:rFonts w:ascii="Times New Roman" w:hAnsi="Times New Roman"/>
        </w:rPr>
        <w:t xml:space="preserve">dotknutých osôb </w:t>
      </w:r>
      <w:r w:rsidRPr="0099350E">
        <w:rPr>
          <w:rFonts w:ascii="Times New Roman" w:hAnsi="Times New Roman"/>
        </w:rPr>
        <w:t xml:space="preserve">s </w:t>
      </w:r>
      <w:r w:rsidR="00CD4CF6" w:rsidRPr="0099350E">
        <w:rPr>
          <w:rFonts w:ascii="Times New Roman" w:hAnsi="Times New Roman"/>
        </w:rPr>
        <w:t>aktuálnymi</w:t>
      </w:r>
      <w:r w:rsidR="00CD4CF6">
        <w:rPr>
          <w:rFonts w:ascii="Times New Roman" w:hAnsi="Times New Roman"/>
        </w:rPr>
        <w:t xml:space="preserve"> a plánovanými</w:t>
      </w:r>
      <w:r w:rsidR="00CD4CF6" w:rsidRPr="0099350E">
        <w:rPr>
          <w:rFonts w:ascii="Times New Roman" w:hAnsi="Times New Roman"/>
        </w:rPr>
        <w:t xml:space="preserve"> ponukami </w:t>
      </w:r>
      <w:r w:rsidR="00CD4CF6">
        <w:rPr>
          <w:rFonts w:ascii="Times New Roman" w:hAnsi="Times New Roman"/>
        </w:rPr>
        <w:t>vzdelávacích podujatí</w:t>
      </w:r>
      <w:r w:rsidR="00CD4CF6" w:rsidRPr="0099350E">
        <w:rPr>
          <w:rFonts w:ascii="Times New Roman" w:hAnsi="Times New Roman"/>
        </w:rPr>
        <w:t>,</w:t>
      </w:r>
      <w:r w:rsidR="00CD4CF6">
        <w:rPr>
          <w:rFonts w:ascii="Times New Roman" w:hAnsi="Times New Roman"/>
        </w:rPr>
        <w:t xml:space="preserve"> verejnej propagácie realizovaných vzdelávacích podujatí, </w:t>
      </w:r>
      <w:r w:rsidR="00CD4CF6" w:rsidRPr="0099350E">
        <w:rPr>
          <w:rFonts w:ascii="Times New Roman" w:hAnsi="Times New Roman"/>
        </w:rPr>
        <w:t xml:space="preserve">aktivitami, projektmi a akciami </w:t>
      </w:r>
      <w:r w:rsidR="00CD4CF6">
        <w:rPr>
          <w:rFonts w:ascii="Times New Roman" w:hAnsi="Times New Roman"/>
        </w:rPr>
        <w:t>prevádzkovateľa</w:t>
      </w:r>
      <w:r w:rsidR="00CD4CF6" w:rsidRPr="0099350E">
        <w:rPr>
          <w:rFonts w:ascii="Times New Roman" w:hAnsi="Times New Roman"/>
        </w:rPr>
        <w:t xml:space="preserve">, </w:t>
      </w:r>
      <w:r w:rsidR="00CD4CF6">
        <w:rPr>
          <w:rFonts w:ascii="Times New Roman" w:hAnsi="Times New Roman"/>
        </w:rPr>
        <w:t xml:space="preserve">výrobkami a službami stomatologickej a dentálnej starostlivosti a hygieny, </w:t>
      </w:r>
      <w:r w:rsidR="00CD4CF6" w:rsidRPr="0099350E">
        <w:rPr>
          <w:rFonts w:ascii="Times New Roman" w:hAnsi="Times New Roman"/>
        </w:rPr>
        <w:t>ich prezentácie a propagácie</w:t>
      </w:r>
      <w:r>
        <w:rPr>
          <w:rFonts w:ascii="Times New Roman" w:hAnsi="Times New Roman"/>
        </w:rPr>
        <w:t>;</w:t>
      </w:r>
    </w:p>
    <w:p w:rsidR="00B368D2" w:rsidRDefault="00B368D2" w:rsidP="00202496">
      <w:pPr>
        <w:numPr>
          <w:ilvl w:val="1"/>
          <w:numId w:val="10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zoznam osobných údajov, ktoré sa spracúvajú:</w:t>
      </w:r>
      <w:r w:rsidRPr="004C254A">
        <w:rPr>
          <w:rFonts w:ascii="Times New Roman" w:hAnsi="Times New Roman"/>
        </w:rPr>
        <w:t xml:space="preserve"> </w:t>
      </w:r>
      <w:r w:rsidR="00A04B52">
        <w:rPr>
          <w:rFonts w:ascii="Times New Roman" w:hAnsi="Times New Roman"/>
        </w:rPr>
        <w:t>OÚ podľa písm. a.</w:t>
      </w:r>
      <w:r w:rsidR="00A102D1">
        <w:rPr>
          <w:rFonts w:ascii="Times New Roman" w:hAnsi="Times New Roman"/>
        </w:rPr>
        <w:t>, b., c., d.,</w:t>
      </w:r>
      <w:r w:rsidR="00202496">
        <w:rPr>
          <w:rFonts w:ascii="Times New Roman" w:hAnsi="Times New Roman"/>
        </w:rPr>
        <w:t xml:space="preserve"> </w:t>
      </w:r>
      <w:r w:rsidR="009E62AF">
        <w:rPr>
          <w:rFonts w:ascii="Times New Roman" w:hAnsi="Times New Roman"/>
        </w:rPr>
        <w:t xml:space="preserve">e., </w:t>
      </w:r>
      <w:r w:rsidR="00202496">
        <w:rPr>
          <w:rFonts w:ascii="Times New Roman" w:hAnsi="Times New Roman"/>
        </w:rPr>
        <w:t xml:space="preserve">a </w:t>
      </w:r>
      <w:r w:rsidR="009E62AF">
        <w:rPr>
          <w:rFonts w:ascii="Times New Roman" w:hAnsi="Times New Roman"/>
        </w:rPr>
        <w:t>i.</w:t>
      </w:r>
      <w:r>
        <w:rPr>
          <w:rFonts w:ascii="Times New Roman" w:hAnsi="Times New Roman"/>
        </w:rPr>
        <w:t xml:space="preserve"> Oboznámenia v rozsahu skutočne poskytnutom dotknutou osobou;</w:t>
      </w:r>
    </w:p>
    <w:p w:rsidR="00B368D2" w:rsidRDefault="00B368D2" w:rsidP="00202496">
      <w:pPr>
        <w:numPr>
          <w:ilvl w:val="1"/>
          <w:numId w:val="10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právny základ spracúvania:</w:t>
      </w:r>
      <w:r w:rsidRPr="001E33E6">
        <w:rPr>
          <w:rFonts w:ascii="Times New Roman" w:hAnsi="Times New Roman"/>
        </w:rPr>
        <w:t xml:space="preserve"> súhlas dotknutej osoby;</w:t>
      </w:r>
    </w:p>
    <w:p w:rsidR="00B368D2" w:rsidRDefault="00B368D2" w:rsidP="00202496">
      <w:pPr>
        <w:numPr>
          <w:ilvl w:val="1"/>
          <w:numId w:val="10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príjemcovia OÚ:</w:t>
      </w:r>
      <w:r>
        <w:rPr>
          <w:rFonts w:ascii="Times New Roman" w:hAnsi="Times New Roman"/>
        </w:rPr>
        <w:t xml:space="preserve"> </w:t>
      </w:r>
    </w:p>
    <w:p w:rsidR="00B368D2" w:rsidRDefault="00B368D2" w:rsidP="00202496">
      <w:pPr>
        <w:numPr>
          <w:ilvl w:val="3"/>
          <w:numId w:val="10"/>
        </w:numPr>
        <w:spacing w:after="0" w:line="288" w:lineRule="auto"/>
        <w:ind w:left="18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tretie osoby, ktoré na základe poverenia </w:t>
      </w:r>
      <w:r w:rsidR="001903AA">
        <w:rPr>
          <w:rFonts w:ascii="Times New Roman" w:hAnsi="Times New Roman"/>
        </w:rPr>
        <w:t xml:space="preserve">prevádzkovateľa </w:t>
      </w:r>
      <w:r>
        <w:rPr>
          <w:rFonts w:ascii="Times New Roman" w:hAnsi="Times New Roman"/>
        </w:rPr>
        <w:t>alebo sprostredkovateľov spracúvajú OÚ (napr. poskytovatelia softwarových a IT služieb, poskytovatelia webhostingu, subjekty zabezpečujúce zasielanie informačných výstupov, právni poradcovia a pod.),</w:t>
      </w:r>
    </w:p>
    <w:p w:rsidR="00B368D2" w:rsidRDefault="00B368D2" w:rsidP="00202496">
      <w:pPr>
        <w:numPr>
          <w:ilvl w:val="3"/>
          <w:numId w:val="10"/>
        </w:numPr>
        <w:spacing w:after="0" w:line="288" w:lineRule="auto"/>
        <w:ind w:left="18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subjekty súdnej a verejnej moci, vo vzťahu ku ktorým si </w:t>
      </w:r>
      <w:r w:rsidR="001903AA">
        <w:rPr>
          <w:rFonts w:ascii="Times New Roman" w:hAnsi="Times New Roman"/>
        </w:rPr>
        <w:t xml:space="preserve">prevádzkovateľ plní </w:t>
      </w:r>
      <w:r>
        <w:rPr>
          <w:rFonts w:ascii="Times New Roman" w:hAnsi="Times New Roman"/>
        </w:rPr>
        <w:t>povinnosti podľa všeobecne záväzných právnych predpisov;</w:t>
      </w:r>
    </w:p>
    <w:p w:rsidR="00B368D2" w:rsidRPr="004C254A" w:rsidRDefault="00B368D2" w:rsidP="00202496">
      <w:pPr>
        <w:pStyle w:val="Odsekzoznamu"/>
        <w:numPr>
          <w:ilvl w:val="1"/>
          <w:numId w:val="10"/>
        </w:numPr>
        <w:spacing w:after="0" w:line="288" w:lineRule="auto"/>
        <w:jc w:val="both"/>
        <w:rPr>
          <w:rFonts w:ascii="Times New Roman" w:hAnsi="Times New Roman"/>
        </w:rPr>
      </w:pPr>
      <w:r w:rsidRPr="00F4188D">
        <w:rPr>
          <w:rFonts w:ascii="Times New Roman" w:hAnsi="Times New Roman"/>
          <w:u w:val="single"/>
        </w:rPr>
        <w:t>prenos OÚ do tretích krajín:</w:t>
      </w:r>
      <w:r>
        <w:rPr>
          <w:rFonts w:ascii="Times New Roman" w:hAnsi="Times New Roman"/>
        </w:rPr>
        <w:t xml:space="preserve"> </w:t>
      </w:r>
      <w:r w:rsidR="00CD4CF6">
        <w:rPr>
          <w:rFonts w:ascii="Times New Roman" w:hAnsi="Times New Roman"/>
        </w:rPr>
        <w:t>prenos do tretích krajín sa neuskutočňuje</w:t>
      </w:r>
      <w:r>
        <w:rPr>
          <w:rFonts w:ascii="Times New Roman" w:hAnsi="Times New Roman"/>
        </w:rPr>
        <w:t>.</w:t>
      </w:r>
    </w:p>
    <w:p w:rsidR="00C64D51" w:rsidRDefault="00C64D51" w:rsidP="00202496">
      <w:pPr>
        <w:spacing w:after="0" w:line="288" w:lineRule="auto"/>
        <w:jc w:val="both"/>
        <w:rPr>
          <w:rFonts w:ascii="Times New Roman" w:hAnsi="Times New Roman"/>
          <w:b/>
        </w:rPr>
      </w:pPr>
    </w:p>
    <w:p w:rsidR="009E62AF" w:rsidRDefault="009E62AF" w:rsidP="00202496">
      <w:pPr>
        <w:spacing w:after="0" w:line="288" w:lineRule="auto"/>
        <w:jc w:val="both"/>
        <w:rPr>
          <w:rFonts w:ascii="Times New Roman" w:hAnsi="Times New Roman"/>
          <w:b/>
        </w:rPr>
      </w:pPr>
    </w:p>
    <w:p w:rsidR="00D64BB5" w:rsidRDefault="003B0B30" w:rsidP="00202496">
      <w:pPr>
        <w:spacing w:after="0" w:line="288" w:lineRule="auto"/>
        <w:jc w:val="both"/>
        <w:rPr>
          <w:rFonts w:ascii="Courier New" w:hAnsi="Courier New" w:cs="Courier New"/>
        </w:rPr>
      </w:pPr>
      <w:r w:rsidRPr="00677279">
        <w:rPr>
          <w:rFonts w:ascii="Times New Roman" w:hAnsi="Times New Roman"/>
        </w:rPr>
        <w:t xml:space="preserve">Prevádzkovateľ </w:t>
      </w:r>
      <w:r w:rsidR="008153D8" w:rsidRPr="00677279">
        <w:rPr>
          <w:rFonts w:ascii="Times New Roman" w:hAnsi="Times New Roman"/>
        </w:rPr>
        <w:t xml:space="preserve">bude uchovávať </w:t>
      </w:r>
      <w:r w:rsidR="004C7FEB" w:rsidRPr="00677279">
        <w:rPr>
          <w:rFonts w:ascii="Times New Roman" w:hAnsi="Times New Roman"/>
        </w:rPr>
        <w:t>OÚ</w:t>
      </w:r>
      <w:r w:rsidR="00D64BB5" w:rsidRPr="00D7331A">
        <w:rPr>
          <w:rFonts w:ascii="Times New Roman" w:hAnsi="Times New Roman"/>
        </w:rPr>
        <w:t>:</w:t>
      </w:r>
    </w:p>
    <w:p w:rsidR="008153D8" w:rsidRPr="007B19DB" w:rsidRDefault="004C7FEB" w:rsidP="00202496">
      <w:pPr>
        <w:numPr>
          <w:ilvl w:val="3"/>
          <w:numId w:val="5"/>
        </w:numPr>
        <w:spacing w:after="0" w:line="288" w:lineRule="auto"/>
        <w:ind w:left="1418"/>
        <w:jc w:val="both"/>
        <w:rPr>
          <w:rFonts w:ascii="Times New Roman" w:hAnsi="Times New Roman"/>
        </w:rPr>
      </w:pPr>
      <w:r w:rsidRPr="007B19DB">
        <w:rPr>
          <w:rFonts w:ascii="Times New Roman" w:hAnsi="Times New Roman"/>
        </w:rPr>
        <w:t xml:space="preserve"> </w:t>
      </w:r>
      <w:r w:rsidR="00D64BB5" w:rsidRPr="007B19DB">
        <w:rPr>
          <w:rFonts w:ascii="Times New Roman" w:hAnsi="Times New Roman"/>
        </w:rPr>
        <w:t xml:space="preserve">v IS </w:t>
      </w:r>
      <w:r w:rsidR="00950F22">
        <w:rPr>
          <w:rFonts w:ascii="Times New Roman" w:hAnsi="Times New Roman"/>
        </w:rPr>
        <w:t>V</w:t>
      </w:r>
      <w:r w:rsidR="00CD4CF6">
        <w:rPr>
          <w:rFonts w:ascii="Times New Roman" w:hAnsi="Times New Roman"/>
        </w:rPr>
        <w:t>zdelávac</w:t>
      </w:r>
      <w:r w:rsidR="00950F22">
        <w:rPr>
          <w:rFonts w:ascii="Times New Roman" w:hAnsi="Times New Roman"/>
        </w:rPr>
        <w:t>ie</w:t>
      </w:r>
      <w:r w:rsidR="00CD4CF6">
        <w:rPr>
          <w:rFonts w:ascii="Times New Roman" w:hAnsi="Times New Roman"/>
        </w:rPr>
        <w:t xml:space="preserve"> podujat</w:t>
      </w:r>
      <w:r w:rsidR="00950F22">
        <w:rPr>
          <w:rFonts w:ascii="Times New Roman" w:hAnsi="Times New Roman"/>
        </w:rPr>
        <w:t>ia - školitelia</w:t>
      </w:r>
      <w:r w:rsidR="00E15B16">
        <w:rPr>
          <w:rFonts w:ascii="Times New Roman" w:hAnsi="Times New Roman"/>
        </w:rPr>
        <w:t xml:space="preserve"> </w:t>
      </w:r>
      <w:r w:rsidR="008153D8" w:rsidRPr="007B19DB">
        <w:rPr>
          <w:rFonts w:ascii="Times New Roman" w:hAnsi="Times New Roman"/>
        </w:rPr>
        <w:t xml:space="preserve">po dobu </w:t>
      </w:r>
      <w:r w:rsidR="00950F22">
        <w:rPr>
          <w:rFonts w:ascii="Times New Roman" w:hAnsi="Times New Roman"/>
        </w:rPr>
        <w:t>participácie</w:t>
      </w:r>
      <w:r w:rsidR="00AB3186">
        <w:rPr>
          <w:rFonts w:ascii="Times New Roman" w:hAnsi="Times New Roman"/>
        </w:rPr>
        <w:t xml:space="preserve"> dotknutej osoby na vzdelávacích podujatiach organizovaných </w:t>
      </w:r>
      <w:r w:rsidR="00950F22">
        <w:rPr>
          <w:rFonts w:ascii="Times New Roman" w:hAnsi="Times New Roman"/>
        </w:rPr>
        <w:t>p</w:t>
      </w:r>
      <w:r w:rsidR="00AB3186">
        <w:rPr>
          <w:rFonts w:ascii="Times New Roman" w:hAnsi="Times New Roman"/>
        </w:rPr>
        <w:t xml:space="preserve">revádzkovateľom </w:t>
      </w:r>
      <w:r w:rsidR="00AB3186" w:rsidRPr="007B19DB">
        <w:rPr>
          <w:rFonts w:ascii="Times New Roman" w:hAnsi="Times New Roman"/>
        </w:rPr>
        <w:t xml:space="preserve">a maximálne </w:t>
      </w:r>
      <w:r w:rsidR="00AB3186">
        <w:rPr>
          <w:rFonts w:ascii="Times New Roman" w:hAnsi="Times New Roman"/>
        </w:rPr>
        <w:t>desa</w:t>
      </w:r>
      <w:r w:rsidR="00AB3186" w:rsidRPr="007B19DB">
        <w:rPr>
          <w:rFonts w:ascii="Times New Roman" w:hAnsi="Times New Roman"/>
        </w:rPr>
        <w:t>ť (</w:t>
      </w:r>
      <w:r w:rsidR="00950F22">
        <w:rPr>
          <w:rFonts w:ascii="Times New Roman" w:hAnsi="Times New Roman"/>
        </w:rPr>
        <w:t>10</w:t>
      </w:r>
      <w:r w:rsidR="00AB3186" w:rsidRPr="007B19DB">
        <w:rPr>
          <w:rFonts w:ascii="Times New Roman" w:hAnsi="Times New Roman"/>
        </w:rPr>
        <w:t xml:space="preserve">) rokov po </w:t>
      </w:r>
      <w:r w:rsidR="00AB3186">
        <w:rPr>
          <w:rFonts w:ascii="Times New Roman" w:hAnsi="Times New Roman"/>
        </w:rPr>
        <w:t>posledn</w:t>
      </w:r>
      <w:r w:rsidR="00950F22">
        <w:rPr>
          <w:rFonts w:ascii="Times New Roman" w:hAnsi="Times New Roman"/>
        </w:rPr>
        <w:t xml:space="preserve">om zainteresovaní </w:t>
      </w:r>
      <w:r w:rsidR="00AB3186">
        <w:rPr>
          <w:rFonts w:ascii="Times New Roman" w:hAnsi="Times New Roman"/>
        </w:rPr>
        <w:t>dotknutej osoby na konkrétnom vzdelávacom podujatí</w:t>
      </w:r>
      <w:r w:rsidR="00AB6739" w:rsidRPr="007B19DB">
        <w:rPr>
          <w:rFonts w:ascii="Times New Roman" w:hAnsi="Times New Roman"/>
        </w:rPr>
        <w:t>;</w:t>
      </w:r>
    </w:p>
    <w:p w:rsidR="00D64BB5" w:rsidRPr="007B19DB" w:rsidRDefault="00D64BB5" w:rsidP="00202496">
      <w:pPr>
        <w:numPr>
          <w:ilvl w:val="0"/>
          <w:numId w:val="12"/>
        </w:numPr>
        <w:spacing w:after="0" w:line="288" w:lineRule="auto"/>
        <w:ind w:left="1418"/>
        <w:jc w:val="both"/>
        <w:rPr>
          <w:rFonts w:ascii="Times New Roman" w:hAnsi="Times New Roman"/>
        </w:rPr>
      </w:pPr>
      <w:r w:rsidRPr="007B19DB">
        <w:rPr>
          <w:rFonts w:ascii="Times New Roman" w:hAnsi="Times New Roman"/>
        </w:rPr>
        <w:t xml:space="preserve">v IS </w:t>
      </w:r>
      <w:r w:rsidR="00AB6739" w:rsidRPr="007B19DB">
        <w:rPr>
          <w:rFonts w:ascii="Times New Roman" w:hAnsi="Times New Roman"/>
        </w:rPr>
        <w:t>Reklama a</w:t>
      </w:r>
      <w:r w:rsidR="007B19DB" w:rsidRPr="007B19DB">
        <w:rPr>
          <w:rFonts w:ascii="Times New Roman" w:hAnsi="Times New Roman"/>
        </w:rPr>
        <w:t> </w:t>
      </w:r>
      <w:r w:rsidR="00AB6739" w:rsidRPr="007B19DB">
        <w:rPr>
          <w:rFonts w:ascii="Times New Roman" w:hAnsi="Times New Roman"/>
        </w:rPr>
        <w:t>marketing</w:t>
      </w:r>
      <w:r w:rsidR="007B19DB" w:rsidRPr="007B19DB">
        <w:rPr>
          <w:rFonts w:ascii="Times New Roman" w:hAnsi="Times New Roman"/>
        </w:rPr>
        <w:t xml:space="preserve"> </w:t>
      </w:r>
      <w:r w:rsidR="00AB6739" w:rsidRPr="007B19DB">
        <w:rPr>
          <w:rFonts w:ascii="Times New Roman" w:hAnsi="Times New Roman"/>
        </w:rPr>
        <w:t xml:space="preserve">po dobu </w:t>
      </w:r>
      <w:r w:rsidR="00950F22">
        <w:rPr>
          <w:rFonts w:ascii="Times New Roman" w:hAnsi="Times New Roman"/>
        </w:rPr>
        <w:t>participácie</w:t>
      </w:r>
      <w:r w:rsidR="009E62AF">
        <w:rPr>
          <w:rFonts w:ascii="Times New Roman" w:hAnsi="Times New Roman"/>
        </w:rPr>
        <w:t xml:space="preserve"> dotknutej osoby </w:t>
      </w:r>
      <w:r w:rsidR="00AB3186">
        <w:rPr>
          <w:rFonts w:ascii="Times New Roman" w:hAnsi="Times New Roman"/>
        </w:rPr>
        <w:t xml:space="preserve">na vzdelávacích podujatiach organizovaných </w:t>
      </w:r>
      <w:r w:rsidR="00272515">
        <w:rPr>
          <w:rFonts w:ascii="Times New Roman" w:hAnsi="Times New Roman"/>
        </w:rPr>
        <w:t>p</w:t>
      </w:r>
      <w:r w:rsidR="00AB3186">
        <w:rPr>
          <w:rFonts w:ascii="Times New Roman" w:hAnsi="Times New Roman"/>
        </w:rPr>
        <w:t>revádzkovateľom</w:t>
      </w:r>
      <w:r w:rsidR="001903AA" w:rsidRPr="007B19DB">
        <w:rPr>
          <w:rFonts w:ascii="Times New Roman" w:hAnsi="Times New Roman"/>
        </w:rPr>
        <w:t xml:space="preserve"> </w:t>
      </w:r>
      <w:r w:rsidR="009E62AF" w:rsidRPr="007B19DB">
        <w:rPr>
          <w:rFonts w:ascii="Times New Roman" w:hAnsi="Times New Roman"/>
        </w:rPr>
        <w:t xml:space="preserve">a maximálne </w:t>
      </w:r>
      <w:r w:rsidR="009E62AF">
        <w:rPr>
          <w:rFonts w:ascii="Times New Roman" w:hAnsi="Times New Roman"/>
        </w:rPr>
        <w:t>pä</w:t>
      </w:r>
      <w:r w:rsidR="009E62AF" w:rsidRPr="007B19DB">
        <w:rPr>
          <w:rFonts w:ascii="Times New Roman" w:hAnsi="Times New Roman"/>
        </w:rPr>
        <w:t>ť (</w:t>
      </w:r>
      <w:r w:rsidR="009E62AF">
        <w:rPr>
          <w:rFonts w:ascii="Times New Roman" w:hAnsi="Times New Roman"/>
        </w:rPr>
        <w:t>5</w:t>
      </w:r>
      <w:r w:rsidR="009E62AF" w:rsidRPr="007B19DB">
        <w:rPr>
          <w:rFonts w:ascii="Times New Roman" w:hAnsi="Times New Roman"/>
        </w:rPr>
        <w:t xml:space="preserve">) rokov po </w:t>
      </w:r>
      <w:r w:rsidR="00AB3186">
        <w:rPr>
          <w:rFonts w:ascii="Times New Roman" w:hAnsi="Times New Roman"/>
        </w:rPr>
        <w:t>posledn</w:t>
      </w:r>
      <w:r w:rsidR="00950F22">
        <w:rPr>
          <w:rFonts w:ascii="Times New Roman" w:hAnsi="Times New Roman"/>
        </w:rPr>
        <w:t>om zainteresovaní</w:t>
      </w:r>
      <w:r w:rsidR="009E62AF">
        <w:rPr>
          <w:rFonts w:ascii="Times New Roman" w:hAnsi="Times New Roman"/>
        </w:rPr>
        <w:t xml:space="preserve"> dotknutej osoby</w:t>
      </w:r>
      <w:r w:rsidR="00AB3186" w:rsidRPr="00AB3186">
        <w:rPr>
          <w:rFonts w:ascii="Times New Roman" w:hAnsi="Times New Roman"/>
        </w:rPr>
        <w:t xml:space="preserve"> </w:t>
      </w:r>
      <w:r w:rsidR="00AB3186">
        <w:rPr>
          <w:rFonts w:ascii="Times New Roman" w:hAnsi="Times New Roman"/>
        </w:rPr>
        <w:t>na konkrétnom vzdelávacom podujatí</w:t>
      </w:r>
      <w:r w:rsidRPr="007B19DB">
        <w:rPr>
          <w:rFonts w:ascii="Times New Roman" w:hAnsi="Times New Roman"/>
        </w:rPr>
        <w:t xml:space="preserve">. </w:t>
      </w:r>
    </w:p>
    <w:p w:rsidR="00500104" w:rsidRDefault="00500104" w:rsidP="00202496">
      <w:pPr>
        <w:spacing w:after="0" w:line="288" w:lineRule="auto"/>
        <w:jc w:val="both"/>
        <w:rPr>
          <w:rFonts w:ascii="Times New Roman" w:hAnsi="Times New Roman"/>
          <w:b/>
        </w:rPr>
      </w:pPr>
    </w:p>
    <w:p w:rsidR="009E62AF" w:rsidRPr="00677279" w:rsidRDefault="009E62AF" w:rsidP="00202496">
      <w:pPr>
        <w:spacing w:after="0" w:line="288" w:lineRule="auto"/>
        <w:jc w:val="both"/>
        <w:rPr>
          <w:rFonts w:ascii="Times New Roman" w:hAnsi="Times New Roman"/>
          <w:b/>
        </w:rPr>
      </w:pPr>
    </w:p>
    <w:p w:rsidR="003B0B30" w:rsidRPr="00677279" w:rsidRDefault="00A53071" w:rsidP="00202496">
      <w:pPr>
        <w:spacing w:after="0" w:line="288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Dotknuté osoby</w:t>
      </w:r>
      <w:r w:rsidR="00006DBC" w:rsidRPr="00677279">
        <w:rPr>
          <w:rFonts w:ascii="Times New Roman" w:hAnsi="Times New Roman"/>
          <w:b/>
        </w:rPr>
        <w:t xml:space="preserve"> m</w:t>
      </w:r>
      <w:r>
        <w:rPr>
          <w:rFonts w:ascii="Times New Roman" w:hAnsi="Times New Roman"/>
          <w:b/>
        </w:rPr>
        <w:t>ajú</w:t>
      </w:r>
      <w:r w:rsidR="00006DBC" w:rsidRPr="00677279">
        <w:rPr>
          <w:rFonts w:ascii="Times New Roman" w:hAnsi="Times New Roman"/>
          <w:b/>
        </w:rPr>
        <w:t xml:space="preserve"> </w:t>
      </w:r>
      <w:r w:rsidR="004F1B0B" w:rsidRPr="00677279">
        <w:rPr>
          <w:rFonts w:ascii="Times New Roman" w:hAnsi="Times New Roman"/>
          <w:b/>
        </w:rPr>
        <w:t xml:space="preserve">v súvislosti so spracúvaním svojich OÚ </w:t>
      </w:r>
      <w:r w:rsidR="001903AA" w:rsidRPr="00677279">
        <w:rPr>
          <w:rFonts w:ascii="Times New Roman" w:hAnsi="Times New Roman"/>
          <w:b/>
        </w:rPr>
        <w:t>prevádzkovateľ</w:t>
      </w:r>
      <w:r w:rsidR="001903AA">
        <w:rPr>
          <w:rFonts w:ascii="Times New Roman" w:hAnsi="Times New Roman"/>
          <w:b/>
        </w:rPr>
        <w:t>o</w:t>
      </w:r>
      <w:r w:rsidR="00950F22">
        <w:rPr>
          <w:rFonts w:ascii="Times New Roman" w:hAnsi="Times New Roman"/>
          <w:b/>
        </w:rPr>
        <w:t>vi</w:t>
      </w:r>
      <w:r w:rsidR="001903AA" w:rsidRPr="00677279">
        <w:rPr>
          <w:rFonts w:ascii="Times New Roman" w:hAnsi="Times New Roman"/>
          <w:b/>
        </w:rPr>
        <w:t xml:space="preserve"> </w:t>
      </w:r>
      <w:r w:rsidR="004F1B0B" w:rsidRPr="00677279">
        <w:rPr>
          <w:rFonts w:ascii="Times New Roman" w:hAnsi="Times New Roman"/>
          <w:b/>
        </w:rPr>
        <w:t>nasledujúce práva</w:t>
      </w:r>
      <w:r w:rsidR="00006DBC" w:rsidRPr="00677279">
        <w:rPr>
          <w:rFonts w:ascii="Times New Roman" w:hAnsi="Times New Roman"/>
          <w:b/>
        </w:rPr>
        <w:t>:</w:t>
      </w:r>
    </w:p>
    <w:p w:rsidR="00882ABA" w:rsidRPr="007845FF" w:rsidRDefault="004F1B0B" w:rsidP="00202496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b/>
        </w:rPr>
      </w:pPr>
      <w:r w:rsidRPr="007845FF">
        <w:rPr>
          <w:rFonts w:ascii="Times New Roman" w:hAnsi="Times New Roman"/>
          <w:b/>
        </w:rPr>
        <w:t xml:space="preserve">právo </w:t>
      </w:r>
      <w:r w:rsidR="00006DBC" w:rsidRPr="007845FF">
        <w:rPr>
          <w:rFonts w:ascii="Times New Roman" w:hAnsi="Times New Roman"/>
          <w:b/>
        </w:rPr>
        <w:t xml:space="preserve">požadovať od </w:t>
      </w:r>
      <w:r w:rsidR="001903AA" w:rsidRPr="007845FF">
        <w:rPr>
          <w:rFonts w:ascii="Times New Roman" w:hAnsi="Times New Roman"/>
          <w:b/>
        </w:rPr>
        <w:t>prevádzkovateľ</w:t>
      </w:r>
      <w:r w:rsidR="001903AA">
        <w:rPr>
          <w:rFonts w:ascii="Times New Roman" w:hAnsi="Times New Roman"/>
          <w:b/>
        </w:rPr>
        <w:t>a</w:t>
      </w:r>
      <w:r w:rsidR="001903AA" w:rsidRPr="007845FF">
        <w:rPr>
          <w:rFonts w:ascii="Times New Roman" w:hAnsi="Times New Roman"/>
          <w:b/>
        </w:rPr>
        <w:t xml:space="preserve"> </w:t>
      </w:r>
      <w:r w:rsidR="00006DBC" w:rsidRPr="007845FF">
        <w:rPr>
          <w:rFonts w:ascii="Times New Roman" w:hAnsi="Times New Roman"/>
          <w:b/>
        </w:rPr>
        <w:t>prístup k svojim OÚ</w:t>
      </w:r>
      <w:r w:rsidR="004916C2" w:rsidRPr="007845FF">
        <w:rPr>
          <w:rFonts w:ascii="Times New Roman" w:hAnsi="Times New Roman"/>
          <w:b/>
        </w:rPr>
        <w:t>:</w:t>
      </w:r>
    </w:p>
    <w:p w:rsidR="00882ABA" w:rsidRDefault="00882ABA" w:rsidP="00202496">
      <w:pPr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právo požadovať od </w:t>
      </w:r>
      <w:r w:rsidR="001903AA">
        <w:rPr>
          <w:rFonts w:ascii="Times New Roman" w:hAnsi="Times New Roman"/>
        </w:rPr>
        <w:t xml:space="preserve">prevádzkovateľa </w:t>
      </w:r>
      <w:r>
        <w:rPr>
          <w:rFonts w:ascii="Times New Roman" w:hAnsi="Times New Roman"/>
        </w:rPr>
        <w:t xml:space="preserve">potvrdenie o tom, či sa spracúvajú </w:t>
      </w:r>
      <w:r w:rsidR="009E5E5A">
        <w:rPr>
          <w:rFonts w:ascii="Times New Roman" w:hAnsi="Times New Roman"/>
        </w:rPr>
        <w:t>OÚ,</w:t>
      </w:r>
      <w:r w:rsidR="001E2C07">
        <w:rPr>
          <w:rFonts w:ascii="Times New Roman" w:hAnsi="Times New Roman"/>
        </w:rPr>
        <w:t xml:space="preserve"> ktoré sa jej týkajú;</w:t>
      </w:r>
    </w:p>
    <w:p w:rsidR="004916C2" w:rsidRDefault="00882ABA" w:rsidP="00202496">
      <w:pPr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</w:t>
      </w:r>
      <w:r w:rsidR="001903AA">
        <w:rPr>
          <w:rFonts w:ascii="Times New Roman" w:hAnsi="Times New Roman"/>
        </w:rPr>
        <w:t xml:space="preserve">prevádzkovateľ </w:t>
      </w:r>
      <w:r>
        <w:rPr>
          <w:rFonts w:ascii="Times New Roman" w:hAnsi="Times New Roman"/>
        </w:rPr>
        <w:t xml:space="preserve">takéto </w:t>
      </w:r>
      <w:r w:rsidR="009E5E5A">
        <w:rPr>
          <w:rFonts w:ascii="Times New Roman" w:hAnsi="Times New Roman"/>
        </w:rPr>
        <w:t>OÚ</w:t>
      </w:r>
      <w:r>
        <w:rPr>
          <w:rFonts w:ascii="Times New Roman" w:hAnsi="Times New Roman"/>
        </w:rPr>
        <w:t xml:space="preserve"> </w:t>
      </w:r>
      <w:r w:rsidR="004916C2">
        <w:rPr>
          <w:rFonts w:ascii="Times New Roman" w:hAnsi="Times New Roman"/>
        </w:rPr>
        <w:t>spracúva, má dotknutá osoba právo</w:t>
      </w:r>
      <w:r>
        <w:rPr>
          <w:rFonts w:ascii="Times New Roman" w:hAnsi="Times New Roman"/>
        </w:rPr>
        <w:t xml:space="preserve"> na prístup k týmto </w:t>
      </w:r>
      <w:r w:rsidR="009E5E5A">
        <w:rPr>
          <w:rFonts w:ascii="Times New Roman" w:hAnsi="Times New Roman"/>
        </w:rPr>
        <w:t>OÚ</w:t>
      </w:r>
      <w:r>
        <w:rPr>
          <w:rFonts w:ascii="Times New Roman" w:hAnsi="Times New Roman"/>
        </w:rPr>
        <w:t xml:space="preserve"> a</w:t>
      </w:r>
      <w:r w:rsidR="00A53071">
        <w:rPr>
          <w:rFonts w:ascii="Times New Roman" w:hAnsi="Times New Roman"/>
        </w:rPr>
        <w:t> informácie</w:t>
      </w:r>
      <w:r w:rsidR="004916C2">
        <w:rPr>
          <w:rFonts w:ascii="Times New Roman" w:hAnsi="Times New Roman"/>
        </w:rPr>
        <w:t xml:space="preserve"> o:</w:t>
      </w:r>
    </w:p>
    <w:p w:rsidR="004916C2" w:rsidRDefault="004916C2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účele spracúvania</w:t>
      </w:r>
      <w:r w:rsidR="00882ABA">
        <w:rPr>
          <w:rFonts w:ascii="Times New Roman" w:hAnsi="Times New Roman"/>
        </w:rPr>
        <w:t xml:space="preserve"> </w:t>
      </w:r>
      <w:r w:rsidR="009E5E5A">
        <w:rPr>
          <w:rFonts w:ascii="Times New Roman" w:hAnsi="Times New Roman"/>
        </w:rPr>
        <w:t>OÚ</w:t>
      </w:r>
      <w:r w:rsidR="00882ABA">
        <w:rPr>
          <w:rFonts w:ascii="Times New Roman" w:hAnsi="Times New Roman"/>
        </w:rPr>
        <w:t>,</w:t>
      </w:r>
    </w:p>
    <w:p w:rsidR="004916C2" w:rsidRDefault="00882ABA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kategórii spracúvaných </w:t>
      </w:r>
      <w:r w:rsidR="009E5E5A">
        <w:rPr>
          <w:rFonts w:ascii="Times New Roman" w:hAnsi="Times New Roman"/>
        </w:rPr>
        <w:t>OÚ</w:t>
      </w:r>
      <w:r>
        <w:rPr>
          <w:rFonts w:ascii="Times New Roman" w:hAnsi="Times New Roman"/>
        </w:rPr>
        <w:t xml:space="preserve">, </w:t>
      </w:r>
    </w:p>
    <w:p w:rsidR="004916C2" w:rsidRDefault="004916C2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príjemcoch alebo kategóriách príjemcov,</w:t>
      </w:r>
    </w:p>
    <w:p w:rsidR="004916C2" w:rsidRDefault="00882ABA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dobe ich uchovávania</w:t>
      </w:r>
      <w:r w:rsidR="004916C2">
        <w:rPr>
          <w:rFonts w:ascii="Times New Roman" w:hAnsi="Times New Roman"/>
        </w:rPr>
        <w:t>, resp. kritériách na jej určenie</w:t>
      </w:r>
      <w:r>
        <w:rPr>
          <w:rFonts w:ascii="Times New Roman" w:hAnsi="Times New Roman"/>
        </w:rPr>
        <w:t xml:space="preserve">, </w:t>
      </w:r>
    </w:p>
    <w:p w:rsidR="00A53071" w:rsidRDefault="004916C2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existencii práva </w:t>
      </w:r>
      <w:r w:rsidRPr="004916C2">
        <w:rPr>
          <w:rFonts w:ascii="Times New Roman" w:hAnsi="Times New Roman"/>
        </w:rPr>
        <w:t>požadovať od prevádzkovateľa opravu</w:t>
      </w:r>
      <w:r>
        <w:rPr>
          <w:rFonts w:ascii="Times New Roman" w:hAnsi="Times New Roman"/>
        </w:rPr>
        <w:t>, výmaz</w:t>
      </w:r>
      <w:r w:rsidRPr="004916C2">
        <w:rPr>
          <w:rFonts w:ascii="Times New Roman" w:hAnsi="Times New Roman"/>
        </w:rPr>
        <w:t xml:space="preserve"> alebo obmedzenie spracúvania</w:t>
      </w:r>
      <w:r>
        <w:rPr>
          <w:rFonts w:ascii="Times New Roman" w:hAnsi="Times New Roman"/>
        </w:rPr>
        <w:t xml:space="preserve"> </w:t>
      </w:r>
      <w:r w:rsidR="009E5E5A">
        <w:rPr>
          <w:rFonts w:ascii="Times New Roman" w:hAnsi="Times New Roman"/>
        </w:rPr>
        <w:t>OÚ</w:t>
      </w:r>
      <w:r w:rsidRPr="004916C2">
        <w:rPr>
          <w:rFonts w:ascii="Times New Roman" w:hAnsi="Times New Roman"/>
        </w:rPr>
        <w:t>, práva namietať proti takémuto spracúvaniu</w:t>
      </w:r>
      <w:r w:rsidR="00882ABA">
        <w:rPr>
          <w:rFonts w:ascii="Times New Roman" w:hAnsi="Times New Roman"/>
        </w:rPr>
        <w:t xml:space="preserve">, </w:t>
      </w:r>
    </w:p>
    <w:p w:rsidR="004F1B0B" w:rsidRDefault="004F1B0B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4916C2">
        <w:rPr>
          <w:rFonts w:ascii="Times New Roman" w:hAnsi="Times New Roman"/>
        </w:rPr>
        <w:lastRenderedPageBreak/>
        <w:t xml:space="preserve">právo podať sťažnosť/návrh na začatie konania </w:t>
      </w:r>
      <w:r w:rsidR="00006DBC" w:rsidRPr="004916C2">
        <w:rPr>
          <w:rFonts w:ascii="Times New Roman" w:hAnsi="Times New Roman"/>
        </w:rPr>
        <w:t>dozornému orgánu</w:t>
      </w:r>
      <w:r w:rsidRPr="004916C2">
        <w:rPr>
          <w:rFonts w:ascii="Times New Roman" w:hAnsi="Times New Roman"/>
        </w:rPr>
        <w:t xml:space="preserve"> – Úradu na ochranu osobných údajov Slovenskej republiky</w:t>
      </w:r>
      <w:r w:rsidR="001E2C07">
        <w:rPr>
          <w:rFonts w:ascii="Times New Roman" w:hAnsi="Times New Roman"/>
        </w:rPr>
        <w:t>,</w:t>
      </w:r>
    </w:p>
    <w:p w:rsidR="004916C2" w:rsidRDefault="004916C2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9E5E5A">
        <w:rPr>
          <w:rFonts w:ascii="Times New Roman" w:hAnsi="Times New Roman"/>
        </w:rPr>
        <w:t>ak sa</w:t>
      </w:r>
      <w:r w:rsidRPr="004916C2">
        <w:rPr>
          <w:rFonts w:ascii="Times New Roman" w:hAnsi="Times New Roman"/>
        </w:rPr>
        <w:t xml:space="preserve"> </w:t>
      </w:r>
      <w:r w:rsidR="009E5E5A">
        <w:rPr>
          <w:rFonts w:ascii="Times New Roman" w:hAnsi="Times New Roman"/>
        </w:rPr>
        <w:t>OÚ</w:t>
      </w:r>
      <w:r w:rsidRPr="004916C2">
        <w:rPr>
          <w:rFonts w:ascii="Times New Roman" w:hAnsi="Times New Roman"/>
        </w:rPr>
        <w:t xml:space="preserve"> nezískali od dotknutej osoby, akékoľvek dostupné informácie, pokiaľ</w:t>
      </w:r>
      <w:r w:rsidR="001E2C07">
        <w:rPr>
          <w:rFonts w:ascii="Times New Roman" w:hAnsi="Times New Roman"/>
        </w:rPr>
        <w:t xml:space="preserve"> ide o ich zdroj,</w:t>
      </w:r>
    </w:p>
    <w:p w:rsidR="004916C2" w:rsidRDefault="007845FF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existencii</w:t>
      </w:r>
      <w:r w:rsidR="004916C2" w:rsidRPr="004916C2">
        <w:rPr>
          <w:rFonts w:ascii="Times New Roman" w:hAnsi="Times New Roman"/>
        </w:rPr>
        <w:t xml:space="preserve"> automatizovaného rozhodovania vrátane profilovania</w:t>
      </w:r>
      <w:r w:rsidR="004916C2">
        <w:rPr>
          <w:rFonts w:ascii="Times New Roman" w:hAnsi="Times New Roman"/>
        </w:rPr>
        <w:t xml:space="preserve"> v </w:t>
      </w:r>
      <w:r w:rsidR="000E1B66">
        <w:rPr>
          <w:rFonts w:ascii="Times New Roman" w:hAnsi="Times New Roman"/>
        </w:rPr>
        <w:t>zmysle</w:t>
      </w:r>
      <w:r w:rsidR="004916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="004916C2">
        <w:rPr>
          <w:rFonts w:ascii="Times New Roman" w:hAnsi="Times New Roman"/>
        </w:rPr>
        <w:t>ariadenia</w:t>
      </w:r>
      <w:r w:rsidR="001E2C07">
        <w:rPr>
          <w:rFonts w:ascii="Times New Roman" w:hAnsi="Times New Roman"/>
        </w:rPr>
        <w:t xml:space="preserve"> a</w:t>
      </w:r>
      <w:r w:rsidR="004C084E">
        <w:rPr>
          <w:rFonts w:ascii="Times New Roman" w:hAnsi="Times New Roman"/>
        </w:rPr>
        <w:t>/alebo</w:t>
      </w:r>
      <w:r w:rsidR="001E2C07">
        <w:rPr>
          <w:rFonts w:ascii="Times New Roman" w:hAnsi="Times New Roman"/>
        </w:rPr>
        <w:t xml:space="preserve"> Zákona</w:t>
      </w:r>
      <w:r w:rsidR="004916C2">
        <w:rPr>
          <w:rFonts w:ascii="Times New Roman" w:hAnsi="Times New Roman"/>
        </w:rPr>
        <w:t>.</w:t>
      </w:r>
    </w:p>
    <w:p w:rsidR="004916C2" w:rsidRDefault="004916C2" w:rsidP="00202496">
      <w:pPr>
        <w:spacing w:after="0" w:line="288" w:lineRule="auto"/>
        <w:ind w:left="1800"/>
        <w:jc w:val="both"/>
        <w:rPr>
          <w:rFonts w:ascii="Times New Roman" w:hAnsi="Times New Roman"/>
        </w:rPr>
      </w:pPr>
    </w:p>
    <w:p w:rsidR="004916C2" w:rsidRPr="007845FF" w:rsidRDefault="004916C2" w:rsidP="00202496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b/>
        </w:rPr>
      </w:pPr>
      <w:r w:rsidRPr="007845FF">
        <w:rPr>
          <w:rFonts w:ascii="Times New Roman" w:hAnsi="Times New Roman"/>
          <w:b/>
        </w:rPr>
        <w:t>právo na opravu OÚ, v rám</w:t>
      </w:r>
      <w:r w:rsidR="000E1B66" w:rsidRPr="007845FF">
        <w:rPr>
          <w:rFonts w:ascii="Times New Roman" w:hAnsi="Times New Roman"/>
          <w:b/>
        </w:rPr>
        <w:t>c</w:t>
      </w:r>
      <w:r w:rsidRPr="007845FF">
        <w:rPr>
          <w:rFonts w:ascii="Times New Roman" w:hAnsi="Times New Roman"/>
          <w:b/>
        </w:rPr>
        <w:t>i ktorého má dotknutá osoba právo:</w:t>
      </w:r>
    </w:p>
    <w:p w:rsidR="004916C2" w:rsidRDefault="004916C2" w:rsidP="00202496">
      <w:pPr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požiadať </w:t>
      </w:r>
      <w:r w:rsidR="001903AA">
        <w:rPr>
          <w:rFonts w:ascii="Times New Roman" w:hAnsi="Times New Roman"/>
        </w:rPr>
        <w:t xml:space="preserve">prevádzkovateľa </w:t>
      </w:r>
      <w:r>
        <w:rPr>
          <w:rFonts w:ascii="Times New Roman" w:hAnsi="Times New Roman"/>
        </w:rPr>
        <w:t>o</w:t>
      </w:r>
      <w:r w:rsidR="000E1B66">
        <w:rPr>
          <w:rFonts w:ascii="Times New Roman" w:hAnsi="Times New Roman"/>
        </w:rPr>
        <w:t xml:space="preserve"> bezodkladnú </w:t>
      </w:r>
      <w:r>
        <w:rPr>
          <w:rFonts w:ascii="Times New Roman" w:hAnsi="Times New Roman"/>
        </w:rPr>
        <w:t>opravu nesprávn</w:t>
      </w:r>
      <w:r w:rsidR="000E1B66">
        <w:rPr>
          <w:rFonts w:ascii="Times New Roman" w:hAnsi="Times New Roman"/>
        </w:rPr>
        <w:t>ych</w:t>
      </w:r>
      <w:r w:rsidR="001E2C07">
        <w:rPr>
          <w:rFonts w:ascii="Times New Roman" w:hAnsi="Times New Roman"/>
        </w:rPr>
        <w:t xml:space="preserve"> OÚ, ktoré sa dotknutej osoby</w:t>
      </w:r>
      <w:r>
        <w:rPr>
          <w:rFonts w:ascii="Times New Roman" w:hAnsi="Times New Roman"/>
        </w:rPr>
        <w:t xml:space="preserve"> týkajú;</w:t>
      </w:r>
    </w:p>
    <w:p w:rsidR="004916C2" w:rsidRDefault="000E1B66" w:rsidP="00202496">
      <w:pPr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požiadať </w:t>
      </w:r>
      <w:r w:rsidR="001903AA">
        <w:rPr>
          <w:rFonts w:ascii="Times New Roman" w:hAnsi="Times New Roman"/>
        </w:rPr>
        <w:t xml:space="preserve">prevádzkovateľa </w:t>
      </w:r>
      <w:r>
        <w:rPr>
          <w:rFonts w:ascii="Times New Roman" w:hAnsi="Times New Roman"/>
        </w:rPr>
        <w:t>o doplnenie neúplných OÚ.</w:t>
      </w:r>
    </w:p>
    <w:p w:rsidR="004916C2" w:rsidRPr="004916C2" w:rsidRDefault="004916C2" w:rsidP="00202496">
      <w:pPr>
        <w:spacing w:after="0" w:line="288" w:lineRule="auto"/>
        <w:jc w:val="both"/>
        <w:rPr>
          <w:rFonts w:ascii="Times New Roman" w:hAnsi="Times New Roman"/>
        </w:rPr>
      </w:pPr>
    </w:p>
    <w:p w:rsidR="000E1B66" w:rsidRPr="001E2C07" w:rsidRDefault="007845FF" w:rsidP="00202496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b/>
        </w:rPr>
      </w:pPr>
      <w:r w:rsidRPr="001E2C07">
        <w:rPr>
          <w:rFonts w:ascii="Times New Roman" w:hAnsi="Times New Roman"/>
          <w:b/>
        </w:rPr>
        <w:t>p</w:t>
      </w:r>
      <w:r w:rsidR="000E1B66" w:rsidRPr="001E2C07">
        <w:rPr>
          <w:rFonts w:ascii="Times New Roman" w:hAnsi="Times New Roman"/>
          <w:b/>
        </w:rPr>
        <w:t>rávo na vymazanie („na zabudnutie“), v rámci ktorého má dotknutá osoba právo:</w:t>
      </w:r>
    </w:p>
    <w:p w:rsidR="000E1B66" w:rsidRDefault="007845FF" w:rsidP="00202496">
      <w:pPr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0E1B66">
        <w:rPr>
          <w:rFonts w:ascii="Times New Roman" w:hAnsi="Times New Roman"/>
        </w:rPr>
        <w:t xml:space="preserve">osiahnuť </w:t>
      </w:r>
      <w:r w:rsidR="001E2C07">
        <w:rPr>
          <w:rFonts w:ascii="Times New Roman" w:hAnsi="Times New Roman"/>
        </w:rPr>
        <w:t xml:space="preserve">bezodkladný </w:t>
      </w:r>
      <w:r w:rsidR="000E1B66">
        <w:rPr>
          <w:rFonts w:ascii="Times New Roman" w:hAnsi="Times New Roman"/>
        </w:rPr>
        <w:t xml:space="preserve">výmaz OÚ, ktoré sa jej týkajú; </w:t>
      </w:r>
      <w:r w:rsidR="001903AA">
        <w:rPr>
          <w:rFonts w:ascii="Times New Roman" w:hAnsi="Times New Roman"/>
        </w:rPr>
        <w:t xml:space="preserve">prevádzkovateľ je povinný </w:t>
      </w:r>
      <w:r w:rsidR="000E1B66">
        <w:rPr>
          <w:rFonts w:ascii="Times New Roman" w:hAnsi="Times New Roman"/>
        </w:rPr>
        <w:t>bez zbytočného odkladu vymazať OÚ len vtedy</w:t>
      </w:r>
      <w:r w:rsidR="001E2C07">
        <w:rPr>
          <w:rFonts w:ascii="Times New Roman" w:hAnsi="Times New Roman"/>
        </w:rPr>
        <w:t>,</w:t>
      </w:r>
      <w:r w:rsidR="000E1B66">
        <w:rPr>
          <w:rFonts w:ascii="Times New Roman" w:hAnsi="Times New Roman"/>
        </w:rPr>
        <w:t xml:space="preserve"> ak je splnený niektorý z nasledujúcich dôvodov:</w:t>
      </w:r>
    </w:p>
    <w:p w:rsidR="000E1B66" w:rsidRPr="000E1B66" w:rsidRDefault="000E1B66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0E1B66">
        <w:rPr>
          <w:rFonts w:ascii="Times New Roman" w:hAnsi="Times New Roman"/>
        </w:rPr>
        <w:t xml:space="preserve">OÚ už nie sú potrebné na účely, na ktoré sa </w:t>
      </w:r>
      <w:r w:rsidR="001E2C07">
        <w:rPr>
          <w:rFonts w:ascii="Times New Roman" w:hAnsi="Times New Roman"/>
        </w:rPr>
        <w:t>získavali alebo inak spracúvali,</w:t>
      </w:r>
    </w:p>
    <w:p w:rsidR="000E1B66" w:rsidRDefault="000E1B66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0E1B66">
        <w:rPr>
          <w:rFonts w:ascii="Times New Roman" w:hAnsi="Times New Roman"/>
        </w:rPr>
        <w:t>dotknutá osoba odvolá súhlas, na základe ktorého sa spracúvanie vykoná</w:t>
      </w:r>
      <w:r>
        <w:rPr>
          <w:rFonts w:ascii="Times New Roman" w:hAnsi="Times New Roman"/>
        </w:rPr>
        <w:t xml:space="preserve">va </w:t>
      </w:r>
      <w:r w:rsidRPr="000E1B66">
        <w:rPr>
          <w:rFonts w:ascii="Times New Roman" w:hAnsi="Times New Roman"/>
        </w:rPr>
        <w:t>a ak neexistuje iný právny základ pre spracú</w:t>
      </w:r>
      <w:r w:rsidR="001E2C07">
        <w:rPr>
          <w:rFonts w:ascii="Times New Roman" w:hAnsi="Times New Roman"/>
        </w:rPr>
        <w:t>vanie,</w:t>
      </w:r>
    </w:p>
    <w:p w:rsidR="000E1B66" w:rsidRDefault="000E1B66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0E1B66">
        <w:rPr>
          <w:rFonts w:ascii="Times New Roman" w:hAnsi="Times New Roman"/>
        </w:rPr>
        <w:t xml:space="preserve">dotknutá osoba namieta voči spracúvaniu podľa </w:t>
      </w:r>
      <w:r w:rsidR="007845FF">
        <w:rPr>
          <w:rFonts w:ascii="Times New Roman" w:hAnsi="Times New Roman"/>
        </w:rPr>
        <w:t>Nariadenia</w:t>
      </w:r>
      <w:r w:rsidR="001E2C07">
        <w:rPr>
          <w:rFonts w:ascii="Times New Roman" w:hAnsi="Times New Roman"/>
        </w:rPr>
        <w:t xml:space="preserve"> a/alebo Zákona</w:t>
      </w:r>
      <w:r w:rsidR="007845FF">
        <w:rPr>
          <w:rFonts w:ascii="Times New Roman" w:hAnsi="Times New Roman"/>
        </w:rPr>
        <w:t xml:space="preserve"> </w:t>
      </w:r>
      <w:r w:rsidRPr="000E1B66">
        <w:rPr>
          <w:rFonts w:ascii="Times New Roman" w:hAnsi="Times New Roman"/>
        </w:rPr>
        <w:t xml:space="preserve">a neprevažujú žiadne oprávnené dôvody na spracúvanie alebo dotknutá osoba namieta voči spracúvaniu </w:t>
      </w:r>
      <w:r w:rsidR="004C084E">
        <w:rPr>
          <w:rFonts w:ascii="Times New Roman" w:hAnsi="Times New Roman"/>
        </w:rPr>
        <w:t xml:space="preserve">podľa </w:t>
      </w:r>
      <w:r w:rsidR="007845FF">
        <w:rPr>
          <w:rFonts w:ascii="Times New Roman" w:hAnsi="Times New Roman"/>
        </w:rPr>
        <w:t>Nariadenia</w:t>
      </w:r>
      <w:r w:rsidR="001E2C07">
        <w:rPr>
          <w:rFonts w:ascii="Times New Roman" w:hAnsi="Times New Roman"/>
        </w:rPr>
        <w:t xml:space="preserve"> a/alebo Zákona,</w:t>
      </w:r>
    </w:p>
    <w:p w:rsidR="000E1B66" w:rsidRDefault="007845FF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OÚ</w:t>
      </w:r>
      <w:r w:rsidR="000E1B66" w:rsidRPr="000E1B66">
        <w:rPr>
          <w:rFonts w:ascii="Times New Roman" w:hAnsi="Times New Roman"/>
        </w:rPr>
        <w:t xml:space="preserve"> sa spracúvali nezá</w:t>
      </w:r>
      <w:r w:rsidR="000E1B66">
        <w:rPr>
          <w:rFonts w:ascii="Times New Roman" w:hAnsi="Times New Roman"/>
        </w:rPr>
        <w:t>konne</w:t>
      </w:r>
      <w:r w:rsidR="001E2C07">
        <w:rPr>
          <w:rFonts w:ascii="Times New Roman" w:hAnsi="Times New Roman"/>
        </w:rPr>
        <w:t>,</w:t>
      </w:r>
      <w:r w:rsidR="000E1B66">
        <w:rPr>
          <w:rFonts w:ascii="Times New Roman" w:hAnsi="Times New Roman"/>
        </w:rPr>
        <w:t xml:space="preserve"> </w:t>
      </w:r>
    </w:p>
    <w:p w:rsidR="000E1B66" w:rsidRDefault="007845FF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OÚ</w:t>
      </w:r>
      <w:r w:rsidR="000E1B66" w:rsidRPr="000E1B66">
        <w:rPr>
          <w:rFonts w:ascii="Times New Roman" w:hAnsi="Times New Roman"/>
        </w:rPr>
        <w:t xml:space="preserve"> musia byť vymazané, aby sa splnila zákonná povinnosť podľa práva Ú</w:t>
      </w:r>
      <w:r>
        <w:rPr>
          <w:rFonts w:ascii="Times New Roman" w:hAnsi="Times New Roman"/>
        </w:rPr>
        <w:t>nie</w:t>
      </w:r>
      <w:r w:rsidR="00DF738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platných právnych predpisov platných na území Slovenskej republiky</w:t>
      </w:r>
      <w:r w:rsidR="00DF738D">
        <w:rPr>
          <w:rFonts w:ascii="Times New Roman" w:hAnsi="Times New Roman"/>
        </w:rPr>
        <w:t xml:space="preserve"> alebo medzinárodnej zmluvy, ktorou je Slovenská republika viazaná,</w:t>
      </w:r>
    </w:p>
    <w:p w:rsidR="000E1B66" w:rsidRDefault="00DF738D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4C084E">
        <w:rPr>
          <w:rFonts w:ascii="Times New Roman" w:hAnsi="Times New Roman"/>
        </w:rPr>
        <w:t>Ú</w:t>
      </w:r>
      <w:r w:rsidR="000E1B66" w:rsidRPr="000E1B66">
        <w:rPr>
          <w:rFonts w:ascii="Times New Roman" w:hAnsi="Times New Roman"/>
        </w:rPr>
        <w:t xml:space="preserve"> sa získavali v súvislosti s ponukou služieb informačnej spoločnosti podľa </w:t>
      </w:r>
      <w:r w:rsidR="007845FF">
        <w:rPr>
          <w:rFonts w:ascii="Times New Roman" w:hAnsi="Times New Roman"/>
        </w:rPr>
        <w:t>Nariadenia</w:t>
      </w:r>
      <w:r>
        <w:rPr>
          <w:rFonts w:ascii="Times New Roman" w:hAnsi="Times New Roman"/>
        </w:rPr>
        <w:t xml:space="preserve"> a</w:t>
      </w:r>
      <w:r w:rsidR="004C084E">
        <w:rPr>
          <w:rFonts w:ascii="Times New Roman" w:hAnsi="Times New Roman"/>
        </w:rPr>
        <w:t>/alebo</w:t>
      </w:r>
      <w:r>
        <w:rPr>
          <w:rFonts w:ascii="Times New Roman" w:hAnsi="Times New Roman"/>
        </w:rPr>
        <w:t xml:space="preserve"> Zákona</w:t>
      </w:r>
      <w:r w:rsidR="007845FF">
        <w:rPr>
          <w:rFonts w:ascii="Times New Roman" w:hAnsi="Times New Roman"/>
        </w:rPr>
        <w:t>.</w:t>
      </w:r>
    </w:p>
    <w:p w:rsidR="000E1B66" w:rsidRDefault="000E1B66" w:rsidP="00202496">
      <w:pPr>
        <w:spacing w:after="0" w:line="288" w:lineRule="auto"/>
        <w:jc w:val="both"/>
        <w:rPr>
          <w:rFonts w:ascii="Times New Roman" w:hAnsi="Times New Roman"/>
        </w:rPr>
      </w:pPr>
    </w:p>
    <w:p w:rsidR="007845FF" w:rsidRDefault="007845FF" w:rsidP="00202496">
      <w:pPr>
        <w:spacing w:after="0" w:line="288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Právo na vymazanie nemožno uplatniť v prípade, ak je spracúvanie OÚ potrebné</w:t>
      </w:r>
      <w:r w:rsidR="00DF738D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DF738D">
        <w:rPr>
          <w:rFonts w:ascii="Times New Roman" w:hAnsi="Times New Roman"/>
        </w:rPr>
        <w:t xml:space="preserve">i) </w:t>
      </w:r>
      <w:r>
        <w:rPr>
          <w:rFonts w:ascii="Times New Roman" w:hAnsi="Times New Roman"/>
        </w:rPr>
        <w:t xml:space="preserve">na </w:t>
      </w:r>
      <w:r w:rsidRPr="007845FF">
        <w:rPr>
          <w:rFonts w:ascii="Times New Roman" w:hAnsi="Times New Roman"/>
        </w:rPr>
        <w:t xml:space="preserve">uplatnenie práva na slobodu prejavu a na informácie; </w:t>
      </w:r>
      <w:proofErr w:type="spellStart"/>
      <w:r w:rsidR="00DF738D">
        <w:rPr>
          <w:rFonts w:ascii="Times New Roman" w:hAnsi="Times New Roman"/>
        </w:rPr>
        <w:t>ii</w:t>
      </w:r>
      <w:proofErr w:type="spellEnd"/>
      <w:r w:rsidR="00DF738D">
        <w:rPr>
          <w:rFonts w:ascii="Times New Roman" w:hAnsi="Times New Roman"/>
        </w:rPr>
        <w:t xml:space="preserve">) </w:t>
      </w:r>
      <w:r w:rsidRPr="007845FF">
        <w:rPr>
          <w:rFonts w:ascii="Times New Roman" w:hAnsi="Times New Roman"/>
        </w:rPr>
        <w:t>na splnenie zákonnej povinnosti, ktorá si vyžaduje sp</w:t>
      </w:r>
      <w:r w:rsidR="00DF738D">
        <w:rPr>
          <w:rFonts w:ascii="Times New Roman" w:hAnsi="Times New Roman"/>
        </w:rPr>
        <w:t>racúvanie podľa práva Únie,</w:t>
      </w:r>
      <w:r w:rsidRPr="007845FF">
        <w:rPr>
          <w:rFonts w:ascii="Times New Roman" w:hAnsi="Times New Roman"/>
        </w:rPr>
        <w:t xml:space="preserve"> právnych predpisov platných na území Slovenskej republiky</w:t>
      </w:r>
      <w:r w:rsidR="00DF738D" w:rsidRPr="00DF738D">
        <w:rPr>
          <w:rFonts w:ascii="Times New Roman" w:hAnsi="Times New Roman"/>
        </w:rPr>
        <w:t xml:space="preserve"> </w:t>
      </w:r>
      <w:r w:rsidR="00DF738D">
        <w:rPr>
          <w:rFonts w:ascii="Times New Roman" w:hAnsi="Times New Roman"/>
        </w:rPr>
        <w:t>alebo medzinárodnej zmluvy, ktorou je Slovenská republika viazaná,</w:t>
      </w:r>
      <w:r w:rsidRPr="007845FF">
        <w:rPr>
          <w:rFonts w:ascii="Times New Roman" w:hAnsi="Times New Roman"/>
        </w:rPr>
        <w:t xml:space="preserve"> </w:t>
      </w:r>
      <w:r w:rsidR="00DF738D">
        <w:rPr>
          <w:rFonts w:ascii="Times New Roman" w:hAnsi="Times New Roman"/>
        </w:rPr>
        <w:t xml:space="preserve">alebo </w:t>
      </w:r>
      <w:r w:rsidRPr="007845FF">
        <w:rPr>
          <w:rFonts w:ascii="Times New Roman" w:hAnsi="Times New Roman"/>
        </w:rPr>
        <w:t xml:space="preserve">na splnenie úlohy realizovanej vo verejnom záujme alebo pri výkone verejnej moci zverenej prevádzkovateľovi; </w:t>
      </w:r>
      <w:r w:rsidR="00DF738D">
        <w:rPr>
          <w:rFonts w:ascii="Times New Roman" w:hAnsi="Times New Roman"/>
        </w:rPr>
        <w:t xml:space="preserve">    </w:t>
      </w:r>
      <w:proofErr w:type="spellStart"/>
      <w:r w:rsidR="00DF738D">
        <w:rPr>
          <w:rFonts w:ascii="Times New Roman" w:hAnsi="Times New Roman"/>
        </w:rPr>
        <w:t>iii</w:t>
      </w:r>
      <w:proofErr w:type="spellEnd"/>
      <w:r w:rsidR="00DF738D">
        <w:rPr>
          <w:rFonts w:ascii="Times New Roman" w:hAnsi="Times New Roman"/>
        </w:rPr>
        <w:t xml:space="preserve">) </w:t>
      </w:r>
      <w:r w:rsidRPr="007845FF">
        <w:rPr>
          <w:rFonts w:ascii="Times New Roman" w:hAnsi="Times New Roman"/>
        </w:rPr>
        <w:t>z dôvodov verejného záujmu v oblasti verejného zdravia v súlade s</w:t>
      </w:r>
      <w:r w:rsidR="00DF738D">
        <w:rPr>
          <w:rFonts w:ascii="Times New Roman" w:hAnsi="Times New Roman"/>
        </w:rPr>
        <w:t> Nariadením a</w:t>
      </w:r>
      <w:r w:rsidR="004C084E">
        <w:rPr>
          <w:rFonts w:ascii="Times New Roman" w:hAnsi="Times New Roman"/>
        </w:rPr>
        <w:t>/alebo</w:t>
      </w:r>
      <w:r w:rsidR="00DF738D">
        <w:rPr>
          <w:rFonts w:ascii="Times New Roman" w:hAnsi="Times New Roman"/>
        </w:rPr>
        <w:t xml:space="preserve"> Zákonom</w:t>
      </w:r>
      <w:r w:rsidRPr="007845FF">
        <w:rPr>
          <w:rFonts w:ascii="Times New Roman" w:hAnsi="Times New Roman"/>
        </w:rPr>
        <w:t xml:space="preserve">;  </w:t>
      </w:r>
      <w:proofErr w:type="spellStart"/>
      <w:r w:rsidR="00DF738D">
        <w:rPr>
          <w:rFonts w:ascii="Times New Roman" w:hAnsi="Times New Roman"/>
        </w:rPr>
        <w:t>iv</w:t>
      </w:r>
      <w:proofErr w:type="spellEnd"/>
      <w:r w:rsidR="00DF738D">
        <w:rPr>
          <w:rFonts w:ascii="Times New Roman" w:hAnsi="Times New Roman"/>
        </w:rPr>
        <w:t xml:space="preserve">) </w:t>
      </w:r>
      <w:r w:rsidRPr="007845FF">
        <w:rPr>
          <w:rFonts w:ascii="Times New Roman" w:hAnsi="Times New Roman"/>
        </w:rPr>
        <w:t>na účely archivácie vo verejnom záujme, vedeckého alebo historického výskumu či na štatistické účely Nariadenia</w:t>
      </w:r>
      <w:r w:rsidR="00DF738D">
        <w:rPr>
          <w:rFonts w:ascii="Times New Roman" w:hAnsi="Times New Roman"/>
        </w:rPr>
        <w:t xml:space="preserve"> a</w:t>
      </w:r>
      <w:r w:rsidR="00003AB6">
        <w:rPr>
          <w:rFonts w:ascii="Times New Roman" w:hAnsi="Times New Roman"/>
        </w:rPr>
        <w:t>/alebo</w:t>
      </w:r>
      <w:r w:rsidR="00DF738D">
        <w:rPr>
          <w:rFonts w:ascii="Times New Roman" w:hAnsi="Times New Roman"/>
        </w:rPr>
        <w:t xml:space="preserve"> Zákona</w:t>
      </w:r>
      <w:r w:rsidRPr="007845FF">
        <w:rPr>
          <w:rFonts w:ascii="Times New Roman" w:hAnsi="Times New Roman"/>
        </w:rPr>
        <w:t>, pokiaľ je pravdepodobné, že právo na v</w:t>
      </w:r>
      <w:r w:rsidR="00DF738D">
        <w:rPr>
          <w:rFonts w:ascii="Times New Roman" w:hAnsi="Times New Roman"/>
        </w:rPr>
        <w:t>y</w:t>
      </w:r>
      <w:r w:rsidRPr="007845FF">
        <w:rPr>
          <w:rFonts w:ascii="Times New Roman" w:hAnsi="Times New Roman"/>
        </w:rPr>
        <w:t>maz</w:t>
      </w:r>
      <w:r w:rsidR="00DF738D">
        <w:rPr>
          <w:rFonts w:ascii="Times New Roman" w:hAnsi="Times New Roman"/>
        </w:rPr>
        <w:t>anie</w:t>
      </w:r>
      <w:r w:rsidRPr="007845FF">
        <w:rPr>
          <w:rFonts w:ascii="Times New Roman" w:hAnsi="Times New Roman"/>
        </w:rPr>
        <w:t xml:space="preserve"> OÚ znemožní alebo závažným spôsobom sťaží dosiahnutie cieľov takéhoto spracúvania, alebo </w:t>
      </w:r>
      <w:r w:rsidR="00DF738D">
        <w:rPr>
          <w:rFonts w:ascii="Times New Roman" w:hAnsi="Times New Roman"/>
        </w:rPr>
        <w:t xml:space="preserve">v) </w:t>
      </w:r>
      <w:r w:rsidRPr="007845FF">
        <w:rPr>
          <w:rFonts w:ascii="Times New Roman" w:hAnsi="Times New Roman"/>
        </w:rPr>
        <w:t>na preukazovanie, uplatňovanie alebo obhajovanie právnych nárokov.</w:t>
      </w:r>
    </w:p>
    <w:p w:rsidR="00AB6739" w:rsidRPr="000E1B66" w:rsidRDefault="00AB6739" w:rsidP="00202496">
      <w:pPr>
        <w:spacing w:after="0" w:line="288" w:lineRule="auto"/>
        <w:ind w:left="1800"/>
        <w:jc w:val="both"/>
        <w:rPr>
          <w:rFonts w:ascii="Times New Roman" w:hAnsi="Times New Roman"/>
        </w:rPr>
      </w:pPr>
    </w:p>
    <w:p w:rsidR="007845FF" w:rsidRPr="007845FF" w:rsidRDefault="007845FF" w:rsidP="00202496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b/>
        </w:rPr>
      </w:pPr>
      <w:r w:rsidRPr="007845FF">
        <w:rPr>
          <w:rFonts w:ascii="Times New Roman" w:hAnsi="Times New Roman"/>
          <w:b/>
        </w:rPr>
        <w:t>právo na obmedzenie spracúvania OÚ</w:t>
      </w:r>
      <w:r w:rsidR="00690FCA">
        <w:rPr>
          <w:rFonts w:ascii="Times New Roman" w:hAnsi="Times New Roman"/>
          <w:b/>
        </w:rPr>
        <w:t>, v rámci ktorého má dotknutá osoba právo</w:t>
      </w:r>
      <w:r w:rsidRPr="007845FF">
        <w:rPr>
          <w:rFonts w:ascii="Times New Roman" w:hAnsi="Times New Roman"/>
          <w:b/>
        </w:rPr>
        <w:t>:</w:t>
      </w:r>
    </w:p>
    <w:p w:rsidR="00690FCA" w:rsidRPr="00690FCA" w:rsidRDefault="00690FCA" w:rsidP="00202496">
      <w:pPr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obmedzenie spracúvania OÚ </w:t>
      </w:r>
      <w:r w:rsidR="001903AA">
        <w:rPr>
          <w:rFonts w:ascii="Times New Roman" w:hAnsi="Times New Roman"/>
        </w:rPr>
        <w:t xml:space="preserve">prevádzkovateľom </w:t>
      </w:r>
      <w:r>
        <w:rPr>
          <w:rFonts w:ascii="Times New Roman" w:hAnsi="Times New Roman"/>
        </w:rPr>
        <w:t>v jednom z nasledujúcich prípadov:</w:t>
      </w:r>
    </w:p>
    <w:p w:rsidR="00690FCA" w:rsidRDefault="00690FCA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690FCA">
        <w:rPr>
          <w:rFonts w:ascii="Times New Roman" w:hAnsi="Times New Roman"/>
        </w:rPr>
        <w:t>dotknutá osoba napadne</w:t>
      </w:r>
      <w:r w:rsidR="00DF738D">
        <w:rPr>
          <w:rFonts w:ascii="Times New Roman" w:hAnsi="Times New Roman"/>
        </w:rPr>
        <w:t>/namieta</w:t>
      </w:r>
      <w:r w:rsidRPr="00690FCA">
        <w:rPr>
          <w:rFonts w:ascii="Times New Roman" w:hAnsi="Times New Roman"/>
        </w:rPr>
        <w:t xml:space="preserve"> správnosť </w:t>
      </w:r>
      <w:r>
        <w:rPr>
          <w:rFonts w:ascii="Times New Roman" w:hAnsi="Times New Roman"/>
        </w:rPr>
        <w:t>OÚ</w:t>
      </w:r>
      <w:r w:rsidRPr="00690FCA">
        <w:rPr>
          <w:rFonts w:ascii="Times New Roman" w:hAnsi="Times New Roman"/>
        </w:rPr>
        <w:t xml:space="preserve">, a to počas obdobia umožňujúceho </w:t>
      </w:r>
      <w:r w:rsidR="001903AA" w:rsidRPr="00690FCA">
        <w:rPr>
          <w:rFonts w:ascii="Times New Roman" w:hAnsi="Times New Roman"/>
        </w:rPr>
        <w:t>prevádzkovateľ</w:t>
      </w:r>
      <w:r w:rsidR="001903AA">
        <w:rPr>
          <w:rFonts w:ascii="Times New Roman" w:hAnsi="Times New Roman"/>
        </w:rPr>
        <w:t>ovi</w:t>
      </w:r>
      <w:r w:rsidR="001903AA" w:rsidRPr="00690FCA">
        <w:rPr>
          <w:rFonts w:ascii="Times New Roman" w:hAnsi="Times New Roman"/>
        </w:rPr>
        <w:t xml:space="preserve"> </w:t>
      </w:r>
      <w:r w:rsidRPr="00690FCA">
        <w:rPr>
          <w:rFonts w:ascii="Times New Roman" w:hAnsi="Times New Roman"/>
        </w:rPr>
        <w:t xml:space="preserve">overiť </w:t>
      </w:r>
      <w:r>
        <w:rPr>
          <w:rFonts w:ascii="Times New Roman" w:hAnsi="Times New Roman"/>
        </w:rPr>
        <w:t xml:space="preserve">ich </w:t>
      </w:r>
      <w:r w:rsidRPr="00690FCA">
        <w:rPr>
          <w:rFonts w:ascii="Times New Roman" w:hAnsi="Times New Roman"/>
        </w:rPr>
        <w:t>správnosť</w:t>
      </w:r>
      <w:r>
        <w:rPr>
          <w:rFonts w:ascii="Times New Roman" w:hAnsi="Times New Roman"/>
        </w:rPr>
        <w:t>;</w:t>
      </w:r>
    </w:p>
    <w:p w:rsidR="00690FCA" w:rsidRDefault="00690FCA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690FCA">
        <w:rPr>
          <w:rFonts w:ascii="Times New Roman" w:hAnsi="Times New Roman"/>
        </w:rPr>
        <w:t xml:space="preserve">spracúvanie je protizákonné a dotknutá osoba namieta proti vymazaniu </w:t>
      </w:r>
      <w:r>
        <w:rPr>
          <w:rFonts w:ascii="Times New Roman" w:hAnsi="Times New Roman"/>
        </w:rPr>
        <w:t xml:space="preserve">OÚ </w:t>
      </w:r>
      <w:r w:rsidRPr="00690FCA">
        <w:rPr>
          <w:rFonts w:ascii="Times New Roman" w:hAnsi="Times New Roman"/>
        </w:rPr>
        <w:t xml:space="preserve">a žiada namiesto toho obmedzenie ich použitia; </w:t>
      </w:r>
    </w:p>
    <w:p w:rsidR="00690FCA" w:rsidRDefault="001903AA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690FCA">
        <w:rPr>
          <w:rFonts w:ascii="Times New Roman" w:hAnsi="Times New Roman"/>
        </w:rPr>
        <w:lastRenderedPageBreak/>
        <w:t>prevádzkovate</w:t>
      </w:r>
      <w:r>
        <w:rPr>
          <w:rFonts w:ascii="Times New Roman" w:hAnsi="Times New Roman"/>
        </w:rPr>
        <w:t>ľ</w:t>
      </w:r>
      <w:r w:rsidRPr="00690FCA">
        <w:rPr>
          <w:rFonts w:ascii="Times New Roman" w:hAnsi="Times New Roman"/>
        </w:rPr>
        <w:t xml:space="preserve"> </w:t>
      </w:r>
      <w:r w:rsidR="00690FCA" w:rsidRPr="00690FCA">
        <w:rPr>
          <w:rFonts w:ascii="Times New Roman" w:hAnsi="Times New Roman"/>
        </w:rPr>
        <w:t xml:space="preserve">už nepotrebuje </w:t>
      </w:r>
      <w:r w:rsidR="00690FCA">
        <w:rPr>
          <w:rFonts w:ascii="Times New Roman" w:hAnsi="Times New Roman"/>
        </w:rPr>
        <w:t>OÚ</w:t>
      </w:r>
      <w:r w:rsidR="00690FCA" w:rsidRPr="00690FCA">
        <w:rPr>
          <w:rFonts w:ascii="Times New Roman" w:hAnsi="Times New Roman"/>
        </w:rPr>
        <w:t xml:space="preserve"> na účely spracúvania, ale potrebuje ich dotknutá osoba na preukázanie, uplatňovanie alebo obhajovanie právnych nárokov; </w:t>
      </w:r>
    </w:p>
    <w:p w:rsidR="00690FCA" w:rsidRDefault="00690FCA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690FCA">
        <w:rPr>
          <w:rFonts w:ascii="Times New Roman" w:hAnsi="Times New Roman"/>
        </w:rPr>
        <w:t xml:space="preserve">dotknutá osoba namietala voči spracúvaniu podľa </w:t>
      </w:r>
      <w:r w:rsidR="004C7432">
        <w:rPr>
          <w:rFonts w:ascii="Times New Roman" w:hAnsi="Times New Roman"/>
        </w:rPr>
        <w:t>Nariadenia a/alebo Zákona, a to až do</w:t>
      </w:r>
      <w:r>
        <w:rPr>
          <w:rFonts w:ascii="Times New Roman" w:hAnsi="Times New Roman"/>
        </w:rPr>
        <w:t xml:space="preserve"> </w:t>
      </w:r>
      <w:r w:rsidRPr="00690FCA">
        <w:rPr>
          <w:rFonts w:ascii="Times New Roman" w:hAnsi="Times New Roman"/>
        </w:rPr>
        <w:t xml:space="preserve">overenia, či oprávnené dôvody na strane </w:t>
      </w:r>
      <w:r w:rsidR="001903AA" w:rsidRPr="00690FCA">
        <w:rPr>
          <w:rFonts w:ascii="Times New Roman" w:hAnsi="Times New Roman"/>
        </w:rPr>
        <w:t>prevádzkovateľ</w:t>
      </w:r>
      <w:r w:rsidR="001903AA">
        <w:rPr>
          <w:rFonts w:ascii="Times New Roman" w:hAnsi="Times New Roman"/>
        </w:rPr>
        <w:t>a</w:t>
      </w:r>
      <w:r w:rsidR="001903AA" w:rsidRPr="00690FCA">
        <w:rPr>
          <w:rFonts w:ascii="Times New Roman" w:hAnsi="Times New Roman"/>
        </w:rPr>
        <w:t xml:space="preserve"> </w:t>
      </w:r>
      <w:r w:rsidRPr="00690FCA">
        <w:rPr>
          <w:rFonts w:ascii="Times New Roman" w:hAnsi="Times New Roman"/>
        </w:rPr>
        <w:t>prevažujú nad oprávnenými dôvodmi dotknutej osoby</w:t>
      </w:r>
      <w:r>
        <w:rPr>
          <w:rFonts w:ascii="Times New Roman" w:hAnsi="Times New Roman"/>
        </w:rPr>
        <w:t>.</w:t>
      </w:r>
    </w:p>
    <w:p w:rsidR="00690FCA" w:rsidRPr="000E1B66" w:rsidRDefault="00690FCA" w:rsidP="00202496">
      <w:pPr>
        <w:spacing w:after="0" w:line="288" w:lineRule="auto"/>
        <w:jc w:val="both"/>
        <w:rPr>
          <w:rFonts w:ascii="Times New Roman" w:hAnsi="Times New Roman"/>
        </w:rPr>
      </w:pPr>
    </w:p>
    <w:p w:rsidR="00690FCA" w:rsidRPr="00CB082A" w:rsidRDefault="00690FCA" w:rsidP="00202496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b/>
        </w:rPr>
      </w:pPr>
      <w:r w:rsidRPr="007845FF">
        <w:rPr>
          <w:rFonts w:ascii="Times New Roman" w:hAnsi="Times New Roman"/>
          <w:b/>
        </w:rPr>
        <w:t xml:space="preserve">právo na </w:t>
      </w:r>
      <w:r>
        <w:rPr>
          <w:rFonts w:ascii="Times New Roman" w:hAnsi="Times New Roman"/>
          <w:b/>
        </w:rPr>
        <w:t xml:space="preserve">prenosnosť </w:t>
      </w:r>
      <w:r w:rsidRPr="007845FF">
        <w:rPr>
          <w:rFonts w:ascii="Times New Roman" w:hAnsi="Times New Roman"/>
          <w:b/>
        </w:rPr>
        <w:t>OÚ</w:t>
      </w:r>
      <w:r>
        <w:rPr>
          <w:rFonts w:ascii="Times New Roman" w:hAnsi="Times New Roman"/>
          <w:b/>
        </w:rPr>
        <w:t>, v rámci ktorého má dotknutá osoba právo</w:t>
      </w:r>
      <w:r w:rsidRPr="007845FF">
        <w:rPr>
          <w:rFonts w:ascii="Times New Roman" w:hAnsi="Times New Roman"/>
          <w:b/>
        </w:rPr>
        <w:t>:</w:t>
      </w:r>
    </w:p>
    <w:p w:rsidR="00690FCA" w:rsidRDefault="00690FCA" w:rsidP="00202496">
      <w:pPr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690FCA">
        <w:rPr>
          <w:rFonts w:ascii="Times New Roman" w:hAnsi="Times New Roman"/>
        </w:rPr>
        <w:t xml:space="preserve">získať </w:t>
      </w:r>
      <w:r>
        <w:rPr>
          <w:rFonts w:ascii="Times New Roman" w:hAnsi="Times New Roman"/>
        </w:rPr>
        <w:t>OÚ</w:t>
      </w:r>
      <w:r w:rsidRPr="00690FCA">
        <w:rPr>
          <w:rFonts w:ascii="Times New Roman" w:hAnsi="Times New Roman"/>
        </w:rPr>
        <w:t xml:space="preserve">, ktoré sa jej týkajú a ktoré poskytla </w:t>
      </w:r>
      <w:r w:rsidR="001903AA" w:rsidRPr="00690FCA">
        <w:rPr>
          <w:rFonts w:ascii="Times New Roman" w:hAnsi="Times New Roman"/>
        </w:rPr>
        <w:t>prevádzkovateľ</w:t>
      </w:r>
      <w:r w:rsidR="001903AA">
        <w:rPr>
          <w:rFonts w:ascii="Times New Roman" w:hAnsi="Times New Roman"/>
        </w:rPr>
        <w:t>ovi</w:t>
      </w:r>
      <w:r w:rsidRPr="00690FCA">
        <w:rPr>
          <w:rFonts w:ascii="Times New Roman" w:hAnsi="Times New Roman"/>
        </w:rPr>
        <w:t>, v štruktúrovanom, bežne používanom a strojovo čitateľnom formáte a</w:t>
      </w:r>
    </w:p>
    <w:p w:rsidR="00690FCA" w:rsidRDefault="00690FCA" w:rsidP="00202496">
      <w:pPr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690FCA">
        <w:rPr>
          <w:rFonts w:ascii="Times New Roman" w:hAnsi="Times New Roman"/>
        </w:rPr>
        <w:t>preniesť tieto údaje ďalšiemu prevádzkovateľovi</w:t>
      </w:r>
      <w:r>
        <w:rPr>
          <w:rFonts w:ascii="Times New Roman" w:hAnsi="Times New Roman"/>
        </w:rPr>
        <w:t xml:space="preserve"> </w:t>
      </w:r>
      <w:r w:rsidRPr="00690FCA">
        <w:rPr>
          <w:rFonts w:ascii="Times New Roman" w:hAnsi="Times New Roman"/>
        </w:rPr>
        <w:t xml:space="preserve">bez toho, aby jej </w:t>
      </w:r>
      <w:r w:rsidR="001903AA" w:rsidRPr="00690FCA">
        <w:rPr>
          <w:rFonts w:ascii="Times New Roman" w:hAnsi="Times New Roman"/>
        </w:rPr>
        <w:t>prevádzkovate</w:t>
      </w:r>
      <w:r w:rsidR="001903AA">
        <w:rPr>
          <w:rFonts w:ascii="Times New Roman" w:hAnsi="Times New Roman"/>
        </w:rPr>
        <w:t>ľ</w:t>
      </w:r>
      <w:r w:rsidRPr="00690FCA">
        <w:rPr>
          <w:rFonts w:ascii="Times New Roman" w:hAnsi="Times New Roman"/>
        </w:rPr>
        <w:t xml:space="preserve">, ktorému sa tieto osobné údaje poskytli, bránil, ak: </w:t>
      </w:r>
    </w:p>
    <w:p w:rsidR="00690FCA" w:rsidRDefault="00690FCA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690FCA">
        <w:rPr>
          <w:rFonts w:ascii="Times New Roman" w:hAnsi="Times New Roman"/>
        </w:rPr>
        <w:t xml:space="preserve">sa spracúvanie zakladá na súhlase </w:t>
      </w:r>
      <w:r w:rsidR="004C7432">
        <w:rPr>
          <w:rFonts w:ascii="Times New Roman" w:hAnsi="Times New Roman"/>
        </w:rPr>
        <w:t>dotknutej osoby podľa Nariadenia a/</w:t>
      </w:r>
      <w:r w:rsidR="004C084E">
        <w:rPr>
          <w:rFonts w:ascii="Times New Roman" w:hAnsi="Times New Roman"/>
        </w:rPr>
        <w:t xml:space="preserve">alebo </w:t>
      </w:r>
      <w:r w:rsidR="004C7432">
        <w:rPr>
          <w:rFonts w:ascii="Times New Roman" w:hAnsi="Times New Roman"/>
        </w:rPr>
        <w:t>Zákona</w:t>
      </w:r>
      <w:r w:rsidRPr="00690FCA">
        <w:rPr>
          <w:rFonts w:ascii="Times New Roman" w:hAnsi="Times New Roman"/>
        </w:rPr>
        <w:t xml:space="preserve"> alebo</w:t>
      </w:r>
      <w:r w:rsidR="004C7432">
        <w:rPr>
          <w:rFonts w:ascii="Times New Roman" w:hAnsi="Times New Roman"/>
        </w:rPr>
        <w:t xml:space="preserve"> je spracúvanie nevyhnutné na plnenie zmluvy, ktorej je dotknutá osoba zmluvnou stranou, alebo aby sa na základe žiadosti dotknutej osoby vykonali opatrenia pred uzatvorením zmluvy</w:t>
      </w:r>
      <w:r w:rsidRPr="00690FC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</w:t>
      </w:r>
    </w:p>
    <w:p w:rsidR="00CB082A" w:rsidRDefault="00690FCA" w:rsidP="00202496">
      <w:pPr>
        <w:numPr>
          <w:ilvl w:val="2"/>
          <w:numId w:val="6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sa</w:t>
      </w:r>
      <w:r w:rsidRPr="00690FCA">
        <w:rPr>
          <w:rFonts w:ascii="Times New Roman" w:hAnsi="Times New Roman"/>
        </w:rPr>
        <w:t xml:space="preserve"> spracúvanie vykonáva automatizovanými prostriedkami. </w:t>
      </w:r>
    </w:p>
    <w:p w:rsidR="004C7432" w:rsidRDefault="004C7432" w:rsidP="00202496">
      <w:pPr>
        <w:spacing w:after="0" w:line="288" w:lineRule="auto"/>
        <w:jc w:val="both"/>
        <w:rPr>
          <w:rFonts w:ascii="Times New Roman" w:hAnsi="Times New Roman"/>
        </w:rPr>
      </w:pPr>
    </w:p>
    <w:p w:rsidR="00690FCA" w:rsidRPr="00690FCA" w:rsidRDefault="00690FCA" w:rsidP="00202496">
      <w:pPr>
        <w:spacing w:after="0" w:line="288" w:lineRule="auto"/>
        <w:jc w:val="both"/>
        <w:rPr>
          <w:rFonts w:ascii="Times New Roman" w:hAnsi="Times New Roman"/>
        </w:rPr>
      </w:pPr>
      <w:r w:rsidRPr="00690FCA">
        <w:rPr>
          <w:rFonts w:ascii="Times New Roman" w:hAnsi="Times New Roman"/>
        </w:rPr>
        <w:t xml:space="preserve">Dotknutá osoba má pri uplatňovaní svojho práva na prenosnosť údajov právo na prenos </w:t>
      </w:r>
      <w:r w:rsidR="004C084E">
        <w:rPr>
          <w:rFonts w:ascii="Times New Roman" w:hAnsi="Times New Roman"/>
        </w:rPr>
        <w:t>OÚ</w:t>
      </w:r>
      <w:r w:rsidRPr="00690FCA">
        <w:rPr>
          <w:rFonts w:ascii="Times New Roman" w:hAnsi="Times New Roman"/>
        </w:rPr>
        <w:t xml:space="preserve"> priamo od jedného prevádzkovateľa druhému prevádzkovateľovi, pokiaľ je to technicky možné.</w:t>
      </w:r>
      <w:r w:rsidR="00B15872">
        <w:rPr>
          <w:rFonts w:ascii="Times New Roman" w:hAnsi="Times New Roman"/>
        </w:rPr>
        <w:t xml:space="preserve"> Uplatnenie práva na presnosť údajov dotknutou osobou nesmie mať nepriaznivé dôsledky na práva a slobody iných.</w:t>
      </w:r>
    </w:p>
    <w:p w:rsidR="00CB082A" w:rsidRPr="000E1B66" w:rsidRDefault="00CB082A" w:rsidP="00202496">
      <w:pPr>
        <w:spacing w:after="0" w:line="288" w:lineRule="auto"/>
        <w:jc w:val="both"/>
        <w:rPr>
          <w:rFonts w:ascii="Times New Roman" w:hAnsi="Times New Roman"/>
        </w:rPr>
      </w:pPr>
    </w:p>
    <w:p w:rsidR="00CB082A" w:rsidRPr="00CB082A" w:rsidRDefault="00CB082A" w:rsidP="00202496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b/>
        </w:rPr>
      </w:pPr>
      <w:r w:rsidRPr="007845FF">
        <w:rPr>
          <w:rFonts w:ascii="Times New Roman" w:hAnsi="Times New Roman"/>
          <w:b/>
        </w:rPr>
        <w:t>právo na</w:t>
      </w:r>
      <w:r>
        <w:rPr>
          <w:rFonts w:ascii="Times New Roman" w:hAnsi="Times New Roman"/>
          <w:b/>
        </w:rPr>
        <w:t xml:space="preserve">mietať spracúvanie </w:t>
      </w:r>
      <w:r w:rsidRPr="007845FF">
        <w:rPr>
          <w:rFonts w:ascii="Times New Roman" w:hAnsi="Times New Roman"/>
          <w:b/>
        </w:rPr>
        <w:t>OÚ</w:t>
      </w:r>
      <w:r w:rsidR="0076712D">
        <w:rPr>
          <w:rFonts w:ascii="Times New Roman" w:hAnsi="Times New Roman"/>
          <w:b/>
        </w:rPr>
        <w:t xml:space="preserve"> a automatizované individuálne rozhodovanie, </w:t>
      </w:r>
      <w:r>
        <w:rPr>
          <w:rFonts w:ascii="Times New Roman" w:hAnsi="Times New Roman"/>
          <w:b/>
        </w:rPr>
        <w:t>v rámci ktor</w:t>
      </w:r>
      <w:r w:rsidR="0076712D">
        <w:rPr>
          <w:rFonts w:ascii="Times New Roman" w:hAnsi="Times New Roman"/>
          <w:b/>
        </w:rPr>
        <w:t>ých</w:t>
      </w:r>
      <w:r>
        <w:rPr>
          <w:rFonts w:ascii="Times New Roman" w:hAnsi="Times New Roman"/>
          <w:b/>
        </w:rPr>
        <w:t xml:space="preserve"> má dotknutá osoba právo</w:t>
      </w:r>
      <w:r w:rsidRPr="007845FF">
        <w:rPr>
          <w:rFonts w:ascii="Times New Roman" w:hAnsi="Times New Roman"/>
          <w:b/>
        </w:rPr>
        <w:t>:</w:t>
      </w:r>
    </w:p>
    <w:p w:rsidR="00CB082A" w:rsidRDefault="00CB082A" w:rsidP="00202496">
      <w:pPr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CB082A">
        <w:rPr>
          <w:rFonts w:ascii="Times New Roman" w:hAnsi="Times New Roman"/>
        </w:rPr>
        <w:t xml:space="preserve">kedykoľvek namietať z dôvodov týkajúcich sa jej konkrétnej situácie proti spracúvaniu </w:t>
      </w:r>
      <w:r>
        <w:rPr>
          <w:rFonts w:ascii="Times New Roman" w:hAnsi="Times New Roman"/>
        </w:rPr>
        <w:t xml:space="preserve"> OÚ</w:t>
      </w:r>
      <w:r w:rsidRPr="00CB082A">
        <w:rPr>
          <w:rFonts w:ascii="Times New Roman" w:hAnsi="Times New Roman"/>
        </w:rPr>
        <w:t xml:space="preserve">, ktoré sa jej týka, ktoré je vykonávané </w:t>
      </w:r>
      <w:r w:rsidR="00EB4D12">
        <w:rPr>
          <w:rFonts w:ascii="Times New Roman" w:hAnsi="Times New Roman"/>
        </w:rPr>
        <w:t xml:space="preserve">ako nevyhnutné na splnenie úlohy realizovanej vo verejnom záujme alebo pri výkone verejnej moci zverenej </w:t>
      </w:r>
      <w:r w:rsidR="008A7843">
        <w:rPr>
          <w:rFonts w:ascii="Times New Roman" w:hAnsi="Times New Roman"/>
        </w:rPr>
        <w:t>prevádzkovateľo</w:t>
      </w:r>
      <w:r w:rsidR="00950F22">
        <w:rPr>
          <w:rFonts w:ascii="Times New Roman" w:hAnsi="Times New Roman"/>
        </w:rPr>
        <w:t>vi</w:t>
      </w:r>
      <w:r w:rsidR="008A7843">
        <w:rPr>
          <w:rFonts w:ascii="Times New Roman" w:hAnsi="Times New Roman"/>
        </w:rPr>
        <w:t xml:space="preserve"> </w:t>
      </w:r>
      <w:r w:rsidR="00EB4D12">
        <w:rPr>
          <w:rFonts w:ascii="Times New Roman" w:hAnsi="Times New Roman"/>
        </w:rPr>
        <w:t xml:space="preserve">alebo je nevyhnutné na účely oprávnených záujmov, ktoré </w:t>
      </w:r>
      <w:r w:rsidR="008A7843">
        <w:rPr>
          <w:rFonts w:ascii="Times New Roman" w:hAnsi="Times New Roman"/>
        </w:rPr>
        <w:t>sleduj</w:t>
      </w:r>
      <w:r w:rsidR="00950F22">
        <w:rPr>
          <w:rFonts w:ascii="Times New Roman" w:hAnsi="Times New Roman"/>
        </w:rPr>
        <w:t>e</w:t>
      </w:r>
      <w:r w:rsidR="008A7843">
        <w:rPr>
          <w:rFonts w:ascii="Times New Roman" w:hAnsi="Times New Roman"/>
        </w:rPr>
        <w:t xml:space="preserve"> prevádzkovate</w:t>
      </w:r>
      <w:r w:rsidR="00950F22">
        <w:rPr>
          <w:rFonts w:ascii="Times New Roman" w:hAnsi="Times New Roman"/>
        </w:rPr>
        <w:t>ľ</w:t>
      </w:r>
      <w:r w:rsidR="008A7843">
        <w:rPr>
          <w:rFonts w:ascii="Times New Roman" w:hAnsi="Times New Roman"/>
        </w:rPr>
        <w:t xml:space="preserve"> </w:t>
      </w:r>
      <w:r w:rsidR="00EB4D12">
        <w:rPr>
          <w:rFonts w:ascii="Times New Roman" w:hAnsi="Times New Roman"/>
        </w:rPr>
        <w:t xml:space="preserve">alebo tretia </w:t>
      </w:r>
      <w:r w:rsidR="004C084E">
        <w:rPr>
          <w:rFonts w:ascii="Times New Roman" w:hAnsi="Times New Roman"/>
        </w:rPr>
        <w:t>osoba</w:t>
      </w:r>
      <w:r w:rsidR="00EB4D1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CB082A">
        <w:rPr>
          <w:rFonts w:ascii="Times New Roman" w:hAnsi="Times New Roman"/>
        </w:rPr>
        <w:t xml:space="preserve">vrátane namietania proti profilovaniu založenému </w:t>
      </w:r>
      <w:r w:rsidR="00EB4D12">
        <w:rPr>
          <w:rFonts w:ascii="Times New Roman" w:hAnsi="Times New Roman"/>
        </w:rPr>
        <w:t>týchto právnych základoch</w:t>
      </w:r>
      <w:r w:rsidRPr="00CB082A">
        <w:rPr>
          <w:rFonts w:ascii="Times New Roman" w:hAnsi="Times New Roman"/>
        </w:rPr>
        <w:t xml:space="preserve">. </w:t>
      </w:r>
    </w:p>
    <w:p w:rsidR="0076712D" w:rsidRDefault="00CB082A" w:rsidP="00202496">
      <w:pPr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CB082A">
        <w:rPr>
          <w:rFonts w:ascii="Times New Roman" w:hAnsi="Times New Roman"/>
        </w:rPr>
        <w:t xml:space="preserve">kedykoľvek namietať proti spracúvaniu </w:t>
      </w:r>
      <w:r>
        <w:rPr>
          <w:rFonts w:ascii="Times New Roman" w:hAnsi="Times New Roman"/>
        </w:rPr>
        <w:t>OÚ</w:t>
      </w:r>
      <w:r w:rsidR="0076712D">
        <w:rPr>
          <w:rFonts w:ascii="Times New Roman" w:hAnsi="Times New Roman"/>
        </w:rPr>
        <w:t xml:space="preserve"> spracúvaných na účely priameho marketingu vrátane profilovania v rozsahu, v akom súvisí s takýmto priamym marketingom; </w:t>
      </w:r>
    </w:p>
    <w:p w:rsidR="00EB4D12" w:rsidRDefault="00500104" w:rsidP="00202496">
      <w:pPr>
        <w:spacing w:after="0" w:line="288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EB4D12">
        <w:rPr>
          <w:rFonts w:ascii="Times New Roman" w:hAnsi="Times New Roman"/>
        </w:rPr>
        <w:t xml:space="preserve">otknutá osoba môže </w:t>
      </w:r>
      <w:r w:rsidR="004C084E">
        <w:rPr>
          <w:rFonts w:ascii="Times New Roman" w:hAnsi="Times New Roman"/>
        </w:rPr>
        <w:t>s</w:t>
      </w:r>
      <w:r w:rsidR="00EB4D12">
        <w:rPr>
          <w:rFonts w:ascii="Times New Roman" w:hAnsi="Times New Roman"/>
        </w:rPr>
        <w:t>voje právo namietať uplatňovať automatizovanými prostriedkami s použitím technických špecifikácií;</w:t>
      </w:r>
    </w:p>
    <w:p w:rsidR="0076712D" w:rsidRDefault="0076712D" w:rsidP="00202496">
      <w:pPr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/>
        </w:rPr>
      </w:pPr>
      <w:r w:rsidRPr="0076712D">
        <w:rPr>
          <w:rFonts w:ascii="Times New Roman" w:hAnsi="Times New Roman"/>
        </w:rPr>
        <w:t>aby sa na ňu nevzťahovalo rozhodnutie, ktoré je založené výlučne na automatizovanom spracúvaní, vrátane profilovania, a ktoré má právne účinky, ktoré sa jej týkajú alebo</w:t>
      </w:r>
      <w:r w:rsidR="00EB4D12">
        <w:rPr>
          <w:rFonts w:ascii="Times New Roman" w:hAnsi="Times New Roman"/>
        </w:rPr>
        <w:t xml:space="preserve"> ju podobne významne ovplyvňujú;</w:t>
      </w:r>
    </w:p>
    <w:p w:rsidR="00EB4D12" w:rsidRDefault="008F145B" w:rsidP="00202496">
      <w:pPr>
        <w:spacing w:after="0" w:line="288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Toto p</w:t>
      </w:r>
      <w:r w:rsidR="00EB4D12">
        <w:rPr>
          <w:rFonts w:ascii="Times New Roman" w:hAnsi="Times New Roman"/>
        </w:rPr>
        <w:t xml:space="preserve">rávo </w:t>
      </w:r>
      <w:r>
        <w:rPr>
          <w:rFonts w:ascii="Times New Roman" w:hAnsi="Times New Roman"/>
        </w:rPr>
        <w:t>sa neuplatňuje, ak je rozhodnutie:</w:t>
      </w:r>
      <w:r w:rsidR="00EB4D12">
        <w:rPr>
          <w:rFonts w:ascii="Times New Roman" w:hAnsi="Times New Roman"/>
        </w:rPr>
        <w:t xml:space="preserve"> i) </w:t>
      </w:r>
      <w:r>
        <w:rPr>
          <w:rFonts w:ascii="Times New Roman" w:hAnsi="Times New Roman"/>
        </w:rPr>
        <w:t xml:space="preserve">nevyhnutné na uzavretie alebo plnenie zmluvy medzi dotknutou osobou a prevádzkovateľom; </w:t>
      </w:r>
      <w:proofErr w:type="spellStart"/>
      <w:r w:rsidR="00EB4D12">
        <w:rPr>
          <w:rFonts w:ascii="Times New Roman" w:hAnsi="Times New Roman"/>
        </w:rPr>
        <w:t>ii</w:t>
      </w:r>
      <w:proofErr w:type="spellEnd"/>
      <w:r w:rsidR="00EB4D12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povolené </w:t>
      </w:r>
      <w:r w:rsidR="00EB4D12">
        <w:rPr>
          <w:rFonts w:ascii="Times New Roman" w:hAnsi="Times New Roman"/>
        </w:rPr>
        <w:t>práv</w:t>
      </w:r>
      <w:r>
        <w:rPr>
          <w:rFonts w:ascii="Times New Roman" w:hAnsi="Times New Roman"/>
        </w:rPr>
        <w:t>om</w:t>
      </w:r>
      <w:r w:rsidR="00EB4D12">
        <w:rPr>
          <w:rFonts w:ascii="Times New Roman" w:hAnsi="Times New Roman"/>
        </w:rPr>
        <w:t xml:space="preserve"> Únie,</w:t>
      </w:r>
      <w:r w:rsidR="00EB4D12" w:rsidRPr="007845FF">
        <w:rPr>
          <w:rFonts w:ascii="Times New Roman" w:hAnsi="Times New Roman"/>
        </w:rPr>
        <w:t xml:space="preserve"> </w:t>
      </w:r>
      <w:r w:rsidR="004C084E" w:rsidRPr="007845FF">
        <w:rPr>
          <w:rFonts w:ascii="Times New Roman" w:hAnsi="Times New Roman"/>
        </w:rPr>
        <w:t>právn</w:t>
      </w:r>
      <w:r w:rsidR="004C084E">
        <w:rPr>
          <w:rFonts w:ascii="Times New Roman" w:hAnsi="Times New Roman"/>
        </w:rPr>
        <w:t>ymi</w:t>
      </w:r>
      <w:r w:rsidR="004C084E" w:rsidRPr="007845FF">
        <w:rPr>
          <w:rFonts w:ascii="Times New Roman" w:hAnsi="Times New Roman"/>
        </w:rPr>
        <w:t xml:space="preserve"> predpis</w:t>
      </w:r>
      <w:r w:rsidR="004C084E">
        <w:rPr>
          <w:rFonts w:ascii="Times New Roman" w:hAnsi="Times New Roman"/>
        </w:rPr>
        <w:t>mi</w:t>
      </w:r>
      <w:r w:rsidR="004C084E" w:rsidRPr="007845FF">
        <w:rPr>
          <w:rFonts w:ascii="Times New Roman" w:hAnsi="Times New Roman"/>
        </w:rPr>
        <w:t xml:space="preserve"> platný</w:t>
      </w:r>
      <w:r w:rsidR="004C084E">
        <w:rPr>
          <w:rFonts w:ascii="Times New Roman" w:hAnsi="Times New Roman"/>
        </w:rPr>
        <w:t>mi</w:t>
      </w:r>
      <w:r w:rsidR="004C084E" w:rsidRPr="007845FF">
        <w:rPr>
          <w:rFonts w:ascii="Times New Roman" w:hAnsi="Times New Roman"/>
        </w:rPr>
        <w:t xml:space="preserve"> </w:t>
      </w:r>
      <w:r w:rsidR="00EB4D12" w:rsidRPr="007845FF">
        <w:rPr>
          <w:rFonts w:ascii="Times New Roman" w:hAnsi="Times New Roman"/>
        </w:rPr>
        <w:t>na území Slovenskej republiky</w:t>
      </w:r>
      <w:r w:rsidR="00EB4D12" w:rsidRPr="00DF738D">
        <w:rPr>
          <w:rFonts w:ascii="Times New Roman" w:hAnsi="Times New Roman"/>
        </w:rPr>
        <w:t xml:space="preserve"> </w:t>
      </w:r>
      <w:r w:rsidR="00EB4D12">
        <w:rPr>
          <w:rFonts w:ascii="Times New Roman" w:hAnsi="Times New Roman"/>
        </w:rPr>
        <w:t>alebo medzinárodnej zmluvy, ktorou je Slovenská republika viazaná,</w:t>
      </w:r>
      <w:r w:rsidR="00EB4D12" w:rsidRPr="007845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ktorými sa zároveň stanovujú aj vhodné opatrenia zaručujúce ochranu práv a slobôd a oprávnených záujmov dotknutej osoby; alebo </w:t>
      </w:r>
      <w:proofErr w:type="spellStart"/>
      <w:r w:rsidR="00EB4D12">
        <w:rPr>
          <w:rFonts w:ascii="Times New Roman" w:hAnsi="Times New Roman"/>
        </w:rPr>
        <w:t>iii</w:t>
      </w:r>
      <w:proofErr w:type="spellEnd"/>
      <w:r w:rsidR="00EB4D12">
        <w:rPr>
          <w:rFonts w:ascii="Times New Roman" w:hAnsi="Times New Roman"/>
        </w:rPr>
        <w:t xml:space="preserve">) </w:t>
      </w:r>
      <w:r w:rsidR="00EB4D12" w:rsidRPr="007845FF">
        <w:rPr>
          <w:rFonts w:ascii="Times New Roman" w:hAnsi="Times New Roman"/>
        </w:rPr>
        <w:t>z</w:t>
      </w:r>
      <w:r>
        <w:rPr>
          <w:rFonts w:ascii="Times New Roman" w:hAnsi="Times New Roman"/>
        </w:rPr>
        <w:t>aložené na výslovnom súhlase dotknutej osoby</w:t>
      </w:r>
      <w:r w:rsidR="00EB4D12" w:rsidRPr="007845FF">
        <w:rPr>
          <w:rFonts w:ascii="Times New Roman" w:hAnsi="Times New Roman"/>
        </w:rPr>
        <w:t>.</w:t>
      </w:r>
    </w:p>
    <w:p w:rsidR="00950F22" w:rsidRDefault="00950F22" w:rsidP="00202496">
      <w:pPr>
        <w:spacing w:after="0" w:line="288" w:lineRule="auto"/>
        <w:jc w:val="both"/>
        <w:rPr>
          <w:rFonts w:ascii="Times New Roman" w:hAnsi="Times New Roman"/>
          <w:b/>
        </w:rPr>
      </w:pPr>
    </w:p>
    <w:p w:rsidR="007605BE" w:rsidRDefault="007605BE" w:rsidP="00202496">
      <w:pPr>
        <w:spacing w:after="0" w:line="288" w:lineRule="auto"/>
        <w:jc w:val="both"/>
        <w:rPr>
          <w:rFonts w:ascii="Times New Roman" w:hAnsi="Times New Roman"/>
        </w:rPr>
      </w:pPr>
      <w:r w:rsidRPr="007605BE">
        <w:rPr>
          <w:rFonts w:ascii="Times New Roman" w:hAnsi="Times New Roman"/>
          <w:b/>
        </w:rPr>
        <w:t xml:space="preserve">Poskytnutie OÚ </w:t>
      </w:r>
      <w:r w:rsidR="008A7843">
        <w:rPr>
          <w:rFonts w:ascii="Times New Roman" w:hAnsi="Times New Roman"/>
          <w:b/>
        </w:rPr>
        <w:t>prevádzkovateľo</w:t>
      </w:r>
      <w:r w:rsidR="00950F22">
        <w:rPr>
          <w:rFonts w:ascii="Times New Roman" w:hAnsi="Times New Roman"/>
          <w:b/>
        </w:rPr>
        <w:t>vi</w:t>
      </w:r>
      <w:r w:rsidR="008A7843">
        <w:rPr>
          <w:rFonts w:ascii="Times New Roman" w:hAnsi="Times New Roman"/>
          <w:b/>
        </w:rPr>
        <w:t xml:space="preserve"> </w:t>
      </w:r>
      <w:r w:rsidRPr="007605BE">
        <w:rPr>
          <w:rFonts w:ascii="Times New Roman" w:hAnsi="Times New Roman"/>
          <w:b/>
        </w:rPr>
        <w:t>na spracúvanie</w:t>
      </w:r>
      <w:r>
        <w:rPr>
          <w:rFonts w:ascii="Times New Roman" w:hAnsi="Times New Roman"/>
        </w:rPr>
        <w:t xml:space="preserve">: </w:t>
      </w:r>
    </w:p>
    <w:p w:rsidR="007605BE" w:rsidRDefault="007605BE" w:rsidP="00202496">
      <w:pPr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</w:t>
      </w:r>
      <w:r w:rsidR="00F96F28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="00950F22">
        <w:rPr>
          <w:rFonts w:ascii="Times New Roman" w:hAnsi="Times New Roman"/>
        </w:rPr>
        <w:t>V</w:t>
      </w:r>
      <w:r w:rsidR="00AB3186">
        <w:rPr>
          <w:rFonts w:ascii="Times New Roman" w:hAnsi="Times New Roman"/>
        </w:rPr>
        <w:t>zdelávac</w:t>
      </w:r>
      <w:r w:rsidR="00950F22">
        <w:rPr>
          <w:rFonts w:ascii="Times New Roman" w:hAnsi="Times New Roman"/>
        </w:rPr>
        <w:t>ie</w:t>
      </w:r>
      <w:r w:rsidR="00AB3186">
        <w:rPr>
          <w:rFonts w:ascii="Times New Roman" w:hAnsi="Times New Roman"/>
        </w:rPr>
        <w:t xml:space="preserve"> podujat</w:t>
      </w:r>
      <w:r w:rsidR="00950F22">
        <w:rPr>
          <w:rFonts w:ascii="Times New Roman" w:hAnsi="Times New Roman"/>
        </w:rPr>
        <w:t>ia – školitelia:</w:t>
      </w:r>
    </w:p>
    <w:p w:rsidR="007605BE" w:rsidRDefault="007605BE" w:rsidP="00202496">
      <w:pPr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je </w:t>
      </w:r>
      <w:r w:rsidR="00F96F28">
        <w:rPr>
          <w:rFonts w:ascii="Times New Roman" w:hAnsi="Times New Roman"/>
        </w:rPr>
        <w:t>zmluvnou</w:t>
      </w:r>
      <w:r>
        <w:rPr>
          <w:rFonts w:ascii="Times New Roman" w:hAnsi="Times New Roman"/>
        </w:rPr>
        <w:t xml:space="preserve"> požiadavkou, dotknutá osoba </w:t>
      </w:r>
      <w:r w:rsidR="00F96F28">
        <w:rPr>
          <w:rFonts w:ascii="Times New Roman" w:hAnsi="Times New Roman"/>
        </w:rPr>
        <w:t xml:space="preserve">nie </w:t>
      </w:r>
      <w:r>
        <w:rPr>
          <w:rFonts w:ascii="Times New Roman" w:hAnsi="Times New Roman"/>
        </w:rPr>
        <w:t xml:space="preserve">je povinná ich </w:t>
      </w:r>
      <w:r w:rsidR="001903AA">
        <w:rPr>
          <w:rFonts w:ascii="Times New Roman" w:hAnsi="Times New Roman"/>
        </w:rPr>
        <w:t xml:space="preserve">prevádzkovateľovi </w:t>
      </w:r>
      <w:r>
        <w:rPr>
          <w:rFonts w:ascii="Times New Roman" w:hAnsi="Times New Roman"/>
        </w:rPr>
        <w:t>poskytnúť</w:t>
      </w:r>
      <w:r w:rsidR="008311C7" w:rsidRPr="008311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</w:t>
      </w:r>
    </w:p>
    <w:p w:rsidR="007605BE" w:rsidRDefault="007605BE" w:rsidP="00202496">
      <w:pPr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následkom ich neposkytnutia </w:t>
      </w:r>
      <w:r w:rsidR="00F96F28">
        <w:rPr>
          <w:rFonts w:ascii="Times New Roman" w:hAnsi="Times New Roman"/>
        </w:rPr>
        <w:t xml:space="preserve">je, že </w:t>
      </w:r>
      <w:r w:rsidR="00AB6739">
        <w:rPr>
          <w:rFonts w:ascii="Times New Roman" w:hAnsi="Times New Roman"/>
        </w:rPr>
        <w:t>dotknutá osoba nemôže</w:t>
      </w:r>
      <w:r>
        <w:rPr>
          <w:rFonts w:ascii="Times New Roman" w:hAnsi="Times New Roman"/>
        </w:rPr>
        <w:t xml:space="preserve"> </w:t>
      </w:r>
      <w:r w:rsidR="00950F22">
        <w:rPr>
          <w:rFonts w:ascii="Times New Roman" w:hAnsi="Times New Roman"/>
        </w:rPr>
        <w:t>participova</w:t>
      </w:r>
      <w:r w:rsidR="00AB3186">
        <w:rPr>
          <w:rFonts w:ascii="Times New Roman" w:hAnsi="Times New Roman"/>
        </w:rPr>
        <w:t xml:space="preserve">ť </w:t>
      </w:r>
      <w:r w:rsidR="00950F22">
        <w:rPr>
          <w:rFonts w:ascii="Times New Roman" w:hAnsi="Times New Roman"/>
        </w:rPr>
        <w:t xml:space="preserve">na </w:t>
      </w:r>
      <w:r w:rsidR="00AB3186">
        <w:rPr>
          <w:rFonts w:ascii="Times New Roman" w:hAnsi="Times New Roman"/>
        </w:rPr>
        <w:t>vzdelávacích podujat</w:t>
      </w:r>
      <w:r w:rsidR="00950F22">
        <w:rPr>
          <w:rFonts w:ascii="Times New Roman" w:hAnsi="Times New Roman"/>
        </w:rPr>
        <w:t>iach</w:t>
      </w:r>
      <w:r w:rsidR="008A7843">
        <w:rPr>
          <w:rFonts w:ascii="Times New Roman" w:hAnsi="Times New Roman"/>
        </w:rPr>
        <w:t xml:space="preserve"> </w:t>
      </w:r>
      <w:r w:rsidR="001903AA">
        <w:rPr>
          <w:rFonts w:ascii="Times New Roman" w:hAnsi="Times New Roman"/>
        </w:rPr>
        <w:t>prevádzkovateľa</w:t>
      </w:r>
      <w:r w:rsidR="008A7843">
        <w:rPr>
          <w:rFonts w:ascii="Times New Roman" w:hAnsi="Times New Roman"/>
        </w:rPr>
        <w:t>;</w:t>
      </w:r>
    </w:p>
    <w:p w:rsidR="00AB6739" w:rsidRDefault="00AB6739" w:rsidP="00202496">
      <w:pPr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</w:t>
      </w:r>
      <w:r w:rsidR="00F96F28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Reklama a marketing:</w:t>
      </w:r>
    </w:p>
    <w:p w:rsidR="00AB6739" w:rsidRDefault="00AB6739" w:rsidP="00202496">
      <w:pPr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</w:t>
      </w:r>
      <w:r w:rsidR="00F96F28">
        <w:rPr>
          <w:rFonts w:ascii="Times New Roman" w:hAnsi="Times New Roman"/>
        </w:rPr>
        <w:t>zmluvnou p</w:t>
      </w:r>
      <w:r>
        <w:rPr>
          <w:rFonts w:ascii="Times New Roman" w:hAnsi="Times New Roman"/>
        </w:rPr>
        <w:t xml:space="preserve">ožiadavkou, dotknutá osoba nie je povinná ich </w:t>
      </w:r>
      <w:r w:rsidR="001903AA">
        <w:rPr>
          <w:rFonts w:ascii="Times New Roman" w:hAnsi="Times New Roman"/>
        </w:rPr>
        <w:t xml:space="preserve">prevádzkovateľovi </w:t>
      </w:r>
      <w:r>
        <w:rPr>
          <w:rFonts w:ascii="Times New Roman" w:hAnsi="Times New Roman"/>
        </w:rPr>
        <w:t>poskytnúť</w:t>
      </w:r>
      <w:r w:rsidRPr="008311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</w:t>
      </w:r>
    </w:p>
    <w:p w:rsidR="008311C7" w:rsidRDefault="00AB6739" w:rsidP="00202496">
      <w:pPr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následkom ich neposkytnutia dotknutú osobu nebude </w:t>
      </w:r>
      <w:r w:rsidR="00F96F28">
        <w:rPr>
          <w:rFonts w:ascii="Times New Roman" w:hAnsi="Times New Roman"/>
        </w:rPr>
        <w:t xml:space="preserve">možné </w:t>
      </w:r>
      <w:r>
        <w:rPr>
          <w:rFonts w:ascii="Times New Roman" w:hAnsi="Times New Roman"/>
        </w:rPr>
        <w:t>oboznamovať</w:t>
      </w:r>
      <w:r w:rsidR="00AB3186">
        <w:rPr>
          <w:rFonts w:ascii="Times New Roman" w:hAnsi="Times New Roman"/>
        </w:rPr>
        <w:t xml:space="preserve"> s</w:t>
      </w:r>
      <w:r w:rsidR="00950F22">
        <w:rPr>
          <w:rFonts w:ascii="Times New Roman" w:hAnsi="Times New Roman"/>
        </w:rPr>
        <w:t> </w:t>
      </w:r>
      <w:r w:rsidR="00C044E4">
        <w:rPr>
          <w:rFonts w:ascii="Times New Roman" w:hAnsi="Times New Roman"/>
        </w:rPr>
        <w:t>aktuáln</w:t>
      </w:r>
      <w:r w:rsidR="00AB3186">
        <w:rPr>
          <w:rFonts w:ascii="Times New Roman" w:hAnsi="Times New Roman"/>
        </w:rPr>
        <w:t>ymi</w:t>
      </w:r>
      <w:r w:rsidRPr="0099350E">
        <w:rPr>
          <w:rFonts w:ascii="Times New Roman" w:hAnsi="Times New Roman"/>
        </w:rPr>
        <w:t xml:space="preserve"> </w:t>
      </w:r>
      <w:r w:rsidR="00AB3186" w:rsidRPr="0099350E">
        <w:rPr>
          <w:rFonts w:ascii="Times New Roman" w:hAnsi="Times New Roman"/>
        </w:rPr>
        <w:t xml:space="preserve">ponukami </w:t>
      </w:r>
      <w:r w:rsidR="00AB3186">
        <w:rPr>
          <w:rFonts w:ascii="Times New Roman" w:hAnsi="Times New Roman"/>
        </w:rPr>
        <w:t>vzdelávacích podujatí</w:t>
      </w:r>
      <w:r w:rsidR="00AB3186" w:rsidRPr="0099350E">
        <w:rPr>
          <w:rFonts w:ascii="Times New Roman" w:hAnsi="Times New Roman"/>
        </w:rPr>
        <w:t xml:space="preserve">, aktivitami, projektmi a akciami </w:t>
      </w:r>
      <w:r w:rsidR="00AB3186">
        <w:rPr>
          <w:rFonts w:ascii="Times New Roman" w:hAnsi="Times New Roman"/>
        </w:rPr>
        <w:t>prevádzkovateľa a výrobkami a službami stomatologickej a dentálnej starostlivosti a hygieny</w:t>
      </w:r>
      <w:r>
        <w:rPr>
          <w:rFonts w:ascii="Times New Roman" w:hAnsi="Times New Roman"/>
        </w:rPr>
        <w:t>.</w:t>
      </w:r>
      <w:r w:rsidDel="0044543D">
        <w:rPr>
          <w:rFonts w:ascii="Times New Roman" w:hAnsi="Times New Roman"/>
        </w:rPr>
        <w:t xml:space="preserve"> </w:t>
      </w:r>
    </w:p>
    <w:p w:rsidR="00500104" w:rsidRDefault="00500104" w:rsidP="00202496">
      <w:pPr>
        <w:spacing w:after="0" w:line="288" w:lineRule="auto"/>
        <w:jc w:val="both"/>
        <w:rPr>
          <w:rFonts w:ascii="Times New Roman" w:hAnsi="Times New Roman"/>
        </w:rPr>
      </w:pPr>
    </w:p>
    <w:p w:rsidR="0044543D" w:rsidRDefault="008311C7" w:rsidP="00202496">
      <w:p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Toto Oboznámenie dotknutých osôb je </w:t>
      </w:r>
      <w:r w:rsidR="004C084E">
        <w:rPr>
          <w:rFonts w:ascii="Times New Roman" w:hAnsi="Times New Roman"/>
        </w:rPr>
        <w:t xml:space="preserve">zverejnené </w:t>
      </w:r>
      <w:r>
        <w:rPr>
          <w:rFonts w:ascii="Times New Roman" w:hAnsi="Times New Roman"/>
        </w:rPr>
        <w:t xml:space="preserve">a </w:t>
      </w:r>
      <w:r w:rsidRPr="008311C7">
        <w:rPr>
          <w:rFonts w:ascii="Times New Roman" w:hAnsi="Times New Roman"/>
        </w:rPr>
        <w:t>k dispozícii na nahliadnutie v </w:t>
      </w:r>
      <w:r w:rsidR="001903AA" w:rsidRPr="008311C7">
        <w:rPr>
          <w:rFonts w:ascii="Times New Roman" w:hAnsi="Times New Roman"/>
        </w:rPr>
        <w:t>sídl</w:t>
      </w:r>
      <w:r w:rsidR="001903AA">
        <w:rPr>
          <w:rFonts w:ascii="Times New Roman" w:hAnsi="Times New Roman"/>
        </w:rPr>
        <w:t>e</w:t>
      </w:r>
      <w:r w:rsidR="001903AA" w:rsidRPr="008311C7">
        <w:rPr>
          <w:rFonts w:ascii="Times New Roman" w:hAnsi="Times New Roman"/>
        </w:rPr>
        <w:t xml:space="preserve"> </w:t>
      </w:r>
      <w:r w:rsidR="001903AA">
        <w:rPr>
          <w:rFonts w:ascii="Times New Roman" w:hAnsi="Times New Roman"/>
        </w:rPr>
        <w:t>prevádzkovateľa</w:t>
      </w:r>
      <w:r w:rsidR="009E62AF">
        <w:rPr>
          <w:rFonts w:ascii="Times New Roman" w:hAnsi="Times New Roman"/>
        </w:rPr>
        <w:t>.</w:t>
      </w:r>
      <w:r w:rsidR="001172F3">
        <w:rPr>
          <w:rFonts w:ascii="Times New Roman" w:hAnsi="Times New Roman"/>
        </w:rPr>
        <w:t xml:space="preserve"> </w:t>
      </w:r>
    </w:p>
    <w:p w:rsidR="008311C7" w:rsidRDefault="008311C7" w:rsidP="00202496">
      <w:pPr>
        <w:spacing w:after="0" w:line="288" w:lineRule="auto"/>
        <w:jc w:val="both"/>
        <w:rPr>
          <w:rFonts w:ascii="Times New Roman" w:hAnsi="Times New Roman"/>
        </w:rPr>
      </w:pPr>
    </w:p>
    <w:p w:rsidR="004237B7" w:rsidRDefault="004237B7" w:rsidP="00202496">
      <w:pPr>
        <w:spacing w:after="0" w:line="288" w:lineRule="auto"/>
        <w:jc w:val="both"/>
        <w:rPr>
          <w:rFonts w:ascii="Times New Roman" w:hAnsi="Times New Roman"/>
        </w:rPr>
      </w:pP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202496">
        <w:rPr>
          <w:rFonts w:ascii="Times New Roman" w:hAnsi="Times New Roman"/>
          <w:i/>
          <w:sz w:val="22"/>
          <w:szCs w:val="22"/>
          <w:lang w:val="sk-SK"/>
        </w:rPr>
        <w:t xml:space="preserve">Dolu podpísaný/á …, </w:t>
      </w:r>
      <w:proofErr w:type="spellStart"/>
      <w:r w:rsidRPr="00202496">
        <w:rPr>
          <w:rFonts w:ascii="Times New Roman" w:hAnsi="Times New Roman"/>
          <w:i/>
          <w:sz w:val="22"/>
          <w:szCs w:val="22"/>
          <w:lang w:val="sk-SK"/>
        </w:rPr>
        <w:t>nar</w:t>
      </w:r>
      <w:proofErr w:type="spellEnd"/>
      <w:r w:rsidRPr="00202496">
        <w:rPr>
          <w:rFonts w:ascii="Times New Roman" w:hAnsi="Times New Roman"/>
          <w:i/>
          <w:sz w:val="22"/>
          <w:szCs w:val="22"/>
          <w:lang w:val="sk-SK"/>
        </w:rPr>
        <w:t xml:space="preserve">. …, trvale bytom …, ako dotknutá osoba týmto prehlasujem a svojím vlastnoručným podpisom potvrdzujem, že </w:t>
      </w: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202496">
        <w:rPr>
          <w:rFonts w:ascii="Courier New" w:hAnsi="Courier New" w:cs="Courier New"/>
          <w:i/>
          <w:sz w:val="22"/>
          <w:szCs w:val="22"/>
          <w:lang w:val="sk-SK"/>
        </w:rPr>
        <w:t>□</w:t>
      </w:r>
      <w:r w:rsidRPr="00202496">
        <w:rPr>
          <w:rFonts w:ascii="Times New Roman" w:hAnsi="Times New Roman"/>
          <w:i/>
          <w:sz w:val="22"/>
          <w:szCs w:val="22"/>
          <w:lang w:val="sk-SK"/>
        </w:rPr>
        <w:tab/>
        <w:t>som sa s týmto Oboznámením oboznámil/a, mal/a som dostatok času a nerušeného priestoru na jeho naštudovanie, plne rozumiem jeho textácii a obsahu a som si plne vedomý/á jeho významu a skutočností z neho vyplývajúcich,</w:t>
      </w: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202496">
        <w:rPr>
          <w:rFonts w:ascii="Courier New" w:hAnsi="Courier New" w:cs="Courier New"/>
          <w:i/>
          <w:sz w:val="22"/>
          <w:szCs w:val="22"/>
          <w:lang w:val="sk-SK"/>
        </w:rPr>
        <w:t>□</w:t>
      </w:r>
      <w:r w:rsidRPr="00202496">
        <w:rPr>
          <w:rFonts w:ascii="Times New Roman" w:hAnsi="Times New Roman"/>
          <w:i/>
          <w:sz w:val="22"/>
          <w:szCs w:val="22"/>
          <w:lang w:val="sk-SK"/>
        </w:rPr>
        <w:tab/>
        <w:t xml:space="preserve">udeľujem </w:t>
      </w:r>
      <w:r w:rsidR="001903AA" w:rsidRPr="00202496">
        <w:rPr>
          <w:rFonts w:ascii="Times New Roman" w:hAnsi="Times New Roman"/>
          <w:i/>
          <w:sz w:val="22"/>
          <w:szCs w:val="22"/>
          <w:lang w:val="sk-SK"/>
        </w:rPr>
        <w:t xml:space="preserve">prevádzkovateľovi </w:t>
      </w:r>
      <w:r w:rsidRPr="00202496">
        <w:rPr>
          <w:rFonts w:ascii="Times New Roman" w:hAnsi="Times New Roman"/>
          <w:i/>
          <w:sz w:val="22"/>
          <w:szCs w:val="22"/>
          <w:lang w:val="sk-SK"/>
        </w:rPr>
        <w:t xml:space="preserve">súhlas so spracúvaním svojich OÚ svojich OÚ v IS </w:t>
      </w:r>
      <w:r w:rsidR="00950F22">
        <w:rPr>
          <w:rFonts w:ascii="Times New Roman" w:hAnsi="Times New Roman"/>
          <w:i/>
          <w:sz w:val="22"/>
          <w:szCs w:val="22"/>
          <w:lang w:val="sk-SK"/>
        </w:rPr>
        <w:t>V</w:t>
      </w:r>
      <w:r w:rsidR="00AB3186">
        <w:rPr>
          <w:rFonts w:ascii="Times New Roman" w:hAnsi="Times New Roman"/>
          <w:i/>
          <w:sz w:val="22"/>
          <w:szCs w:val="22"/>
          <w:lang w:val="sk-SK"/>
        </w:rPr>
        <w:t>zdelávac</w:t>
      </w:r>
      <w:r w:rsidR="00950F22">
        <w:rPr>
          <w:rFonts w:ascii="Times New Roman" w:hAnsi="Times New Roman"/>
          <w:i/>
          <w:sz w:val="22"/>
          <w:szCs w:val="22"/>
          <w:lang w:val="sk-SK"/>
        </w:rPr>
        <w:t>ie</w:t>
      </w:r>
      <w:r w:rsidR="00AB3186">
        <w:rPr>
          <w:rFonts w:ascii="Times New Roman" w:hAnsi="Times New Roman"/>
          <w:i/>
          <w:sz w:val="22"/>
          <w:szCs w:val="22"/>
          <w:lang w:val="sk-SK"/>
        </w:rPr>
        <w:t xml:space="preserve"> poduja</w:t>
      </w:r>
      <w:r w:rsidR="00950F22">
        <w:rPr>
          <w:rFonts w:ascii="Times New Roman" w:hAnsi="Times New Roman"/>
          <w:i/>
          <w:sz w:val="22"/>
          <w:szCs w:val="22"/>
          <w:lang w:val="sk-SK"/>
        </w:rPr>
        <w:t>tia - školitelia</w:t>
      </w:r>
      <w:r w:rsidR="00AB3186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202496">
        <w:rPr>
          <w:rFonts w:ascii="Times New Roman" w:hAnsi="Times New Roman"/>
          <w:i/>
          <w:sz w:val="22"/>
          <w:szCs w:val="22"/>
          <w:lang w:val="sk-SK"/>
        </w:rPr>
        <w:t>za podmienok vyššie uvedených v tomto Oboznámení (vrátane účelu spracúvania) a</w:t>
      </w:r>
    </w:p>
    <w:p w:rsidR="00202496" w:rsidRDefault="00202496" w:rsidP="00202496">
      <w:pPr>
        <w:pStyle w:val="Normlnywebov"/>
        <w:spacing w:before="0" w:beforeAutospacing="0" w:after="0" w:afterAutospacing="0" w:line="288" w:lineRule="auto"/>
        <w:jc w:val="both"/>
        <w:rPr>
          <w:rFonts w:ascii="Courier New" w:hAnsi="Courier New" w:cs="Courier New"/>
          <w:i/>
          <w:sz w:val="22"/>
          <w:szCs w:val="22"/>
          <w:lang w:val="sk-SK"/>
        </w:rPr>
      </w:pP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202496">
        <w:rPr>
          <w:rFonts w:ascii="Courier New" w:hAnsi="Courier New" w:cs="Courier New"/>
          <w:i/>
          <w:sz w:val="22"/>
          <w:szCs w:val="22"/>
          <w:lang w:val="sk-SK"/>
        </w:rPr>
        <w:t>□</w:t>
      </w:r>
      <w:r w:rsidRPr="00202496">
        <w:rPr>
          <w:rFonts w:ascii="Times New Roman" w:hAnsi="Times New Roman"/>
          <w:i/>
          <w:sz w:val="22"/>
          <w:szCs w:val="22"/>
          <w:lang w:val="sk-SK"/>
        </w:rPr>
        <w:tab/>
        <w:t xml:space="preserve">udeľujem </w:t>
      </w:r>
      <w:r w:rsidR="001903AA" w:rsidRPr="00202496">
        <w:rPr>
          <w:rFonts w:ascii="Times New Roman" w:hAnsi="Times New Roman"/>
          <w:i/>
          <w:sz w:val="22"/>
          <w:szCs w:val="22"/>
          <w:lang w:val="sk-SK"/>
        </w:rPr>
        <w:t xml:space="preserve">prevádzkovateľovi </w:t>
      </w:r>
      <w:r w:rsidRPr="00202496">
        <w:rPr>
          <w:rFonts w:ascii="Times New Roman" w:hAnsi="Times New Roman"/>
          <w:i/>
          <w:sz w:val="22"/>
          <w:szCs w:val="22"/>
          <w:lang w:val="sk-SK"/>
        </w:rPr>
        <w:t>súhlas so spracúvaním svojich OÚ svojich OÚ v IS Reklama a marketing za podmienok vyššie uvedených v tomto Oboznámení (vrátane účelu spracúvania).</w:t>
      </w: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202496">
        <w:rPr>
          <w:rFonts w:ascii="Times New Roman" w:hAnsi="Times New Roman"/>
          <w:i/>
          <w:sz w:val="22"/>
          <w:szCs w:val="22"/>
          <w:lang w:val="sk-SK"/>
        </w:rPr>
        <w:t>V …, …</w:t>
      </w: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:rsidR="004237B7" w:rsidRPr="00202496" w:rsidRDefault="004237B7" w:rsidP="00202496">
      <w:pPr>
        <w:pStyle w:val="Normlnywebov"/>
        <w:spacing w:before="0" w:beforeAutospacing="0" w:after="0" w:afterAutospacing="0"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202496">
        <w:rPr>
          <w:rFonts w:ascii="Times New Roman" w:hAnsi="Times New Roman"/>
          <w:i/>
          <w:sz w:val="22"/>
          <w:szCs w:val="22"/>
          <w:lang w:val="sk-SK"/>
        </w:rPr>
        <w:t>…</w:t>
      </w:r>
    </w:p>
    <w:p w:rsidR="004237B7" w:rsidRPr="00202496" w:rsidRDefault="004237B7" w:rsidP="00202496">
      <w:pPr>
        <w:spacing w:after="0" w:line="288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4237B7" w:rsidRPr="002024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19" w:rsidRDefault="002C7D19" w:rsidP="00500104">
      <w:pPr>
        <w:spacing w:after="0" w:line="240" w:lineRule="auto"/>
      </w:pPr>
      <w:r>
        <w:separator/>
      </w:r>
    </w:p>
  </w:endnote>
  <w:endnote w:type="continuationSeparator" w:id="0">
    <w:p w:rsidR="002C7D19" w:rsidRDefault="002C7D19" w:rsidP="00500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04" w:rsidRPr="00500104" w:rsidRDefault="00500104" w:rsidP="00500104">
    <w:pPr>
      <w:pStyle w:val="Pta"/>
      <w:jc w:val="right"/>
      <w:rPr>
        <w:rFonts w:ascii="Times New Roman" w:hAnsi="Times New Roman"/>
        <w:sz w:val="18"/>
        <w:szCs w:val="18"/>
      </w:rPr>
    </w:pPr>
    <w:r w:rsidRPr="00500104">
      <w:rPr>
        <w:rFonts w:ascii="Times New Roman" w:hAnsi="Times New Roman"/>
        <w:sz w:val="18"/>
        <w:szCs w:val="18"/>
      </w:rPr>
      <w:t xml:space="preserve">Strana </w:t>
    </w:r>
    <w:r w:rsidRPr="00500104">
      <w:rPr>
        <w:rFonts w:ascii="Times New Roman" w:hAnsi="Times New Roman"/>
        <w:sz w:val="18"/>
        <w:szCs w:val="18"/>
      </w:rPr>
      <w:fldChar w:fldCharType="begin"/>
    </w:r>
    <w:r w:rsidRPr="00500104">
      <w:rPr>
        <w:rFonts w:ascii="Times New Roman" w:hAnsi="Times New Roman"/>
        <w:sz w:val="18"/>
        <w:szCs w:val="18"/>
      </w:rPr>
      <w:instrText xml:space="preserve"> PAGE </w:instrText>
    </w:r>
    <w:r w:rsidRPr="00500104">
      <w:rPr>
        <w:rFonts w:ascii="Times New Roman" w:hAnsi="Times New Roman"/>
        <w:sz w:val="18"/>
        <w:szCs w:val="18"/>
      </w:rPr>
      <w:fldChar w:fldCharType="separate"/>
    </w:r>
    <w:r w:rsidR="00950F22">
      <w:rPr>
        <w:rFonts w:ascii="Times New Roman" w:hAnsi="Times New Roman"/>
        <w:noProof/>
        <w:sz w:val="18"/>
        <w:szCs w:val="18"/>
      </w:rPr>
      <w:t>5</w:t>
    </w:r>
    <w:r w:rsidRPr="00500104">
      <w:rPr>
        <w:rFonts w:ascii="Times New Roman" w:hAnsi="Times New Roman"/>
        <w:sz w:val="18"/>
        <w:szCs w:val="18"/>
      </w:rPr>
      <w:fldChar w:fldCharType="end"/>
    </w:r>
    <w:r w:rsidRPr="00500104">
      <w:rPr>
        <w:rFonts w:ascii="Times New Roman" w:hAnsi="Times New Roman"/>
        <w:sz w:val="18"/>
        <w:szCs w:val="18"/>
      </w:rPr>
      <w:t xml:space="preserve"> z </w:t>
    </w:r>
    <w:r w:rsidRPr="00500104">
      <w:rPr>
        <w:rFonts w:ascii="Times New Roman" w:hAnsi="Times New Roman"/>
        <w:sz w:val="18"/>
        <w:szCs w:val="18"/>
      </w:rPr>
      <w:fldChar w:fldCharType="begin"/>
    </w:r>
    <w:r w:rsidRPr="00500104">
      <w:rPr>
        <w:rFonts w:ascii="Times New Roman" w:hAnsi="Times New Roman"/>
        <w:sz w:val="18"/>
        <w:szCs w:val="18"/>
      </w:rPr>
      <w:instrText xml:space="preserve"> NUMPAGES </w:instrText>
    </w:r>
    <w:r w:rsidRPr="00500104">
      <w:rPr>
        <w:rFonts w:ascii="Times New Roman" w:hAnsi="Times New Roman"/>
        <w:sz w:val="18"/>
        <w:szCs w:val="18"/>
      </w:rPr>
      <w:fldChar w:fldCharType="separate"/>
    </w:r>
    <w:r w:rsidR="00950F22">
      <w:rPr>
        <w:rFonts w:ascii="Times New Roman" w:hAnsi="Times New Roman"/>
        <w:noProof/>
        <w:sz w:val="18"/>
        <w:szCs w:val="18"/>
      </w:rPr>
      <w:t>5</w:t>
    </w:r>
    <w:r w:rsidRPr="00500104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19" w:rsidRDefault="002C7D19" w:rsidP="00500104">
      <w:pPr>
        <w:spacing w:after="0" w:line="240" w:lineRule="auto"/>
      </w:pPr>
      <w:r>
        <w:separator/>
      </w:r>
    </w:p>
  </w:footnote>
  <w:footnote w:type="continuationSeparator" w:id="0">
    <w:p w:rsidR="002C7D19" w:rsidRDefault="002C7D19" w:rsidP="00500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E9B"/>
    <w:multiLevelType w:val="multilevel"/>
    <w:tmpl w:val="EE66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9C4A9A"/>
    <w:multiLevelType w:val="hybridMultilevel"/>
    <w:tmpl w:val="0F72DEE2"/>
    <w:lvl w:ilvl="0" w:tplc="729C5C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23963"/>
    <w:multiLevelType w:val="hybridMultilevel"/>
    <w:tmpl w:val="7958C7B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765F6D"/>
    <w:multiLevelType w:val="hybridMultilevel"/>
    <w:tmpl w:val="AD1CB2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B8B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09187E"/>
    <w:multiLevelType w:val="hybridMultilevel"/>
    <w:tmpl w:val="7FB02486"/>
    <w:lvl w:ilvl="0" w:tplc="E28A66F6">
      <w:start w:val="3"/>
      <w:numFmt w:val="bullet"/>
      <w:lvlText w:val="-"/>
      <w:lvlJc w:val="left"/>
      <w:pPr>
        <w:tabs>
          <w:tab w:val="num" w:pos="2"/>
        </w:tabs>
        <w:ind w:left="2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722"/>
        </w:tabs>
        <w:ind w:left="72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162"/>
        </w:tabs>
        <w:ind w:left="21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882"/>
        </w:tabs>
        <w:ind w:left="288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02"/>
        </w:tabs>
        <w:ind w:left="36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22"/>
        </w:tabs>
        <w:ind w:left="43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42"/>
        </w:tabs>
        <w:ind w:left="504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762"/>
        </w:tabs>
        <w:ind w:left="5762" w:hanging="360"/>
      </w:pPr>
      <w:rPr>
        <w:rFonts w:ascii="Wingdings" w:hAnsi="Wingdings" w:hint="default"/>
      </w:rPr>
    </w:lvl>
  </w:abstractNum>
  <w:abstractNum w:abstractNumId="5">
    <w:nsid w:val="2FD23E7D"/>
    <w:multiLevelType w:val="hybridMultilevel"/>
    <w:tmpl w:val="DFC8A6D0"/>
    <w:lvl w:ilvl="0" w:tplc="9C363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C458D"/>
    <w:multiLevelType w:val="hybridMultilevel"/>
    <w:tmpl w:val="6C0EC352"/>
    <w:lvl w:ilvl="0" w:tplc="829628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5B1426"/>
    <w:multiLevelType w:val="hybridMultilevel"/>
    <w:tmpl w:val="460C9DA0"/>
    <w:lvl w:ilvl="0" w:tplc="545241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C5347F"/>
    <w:multiLevelType w:val="hybridMultilevel"/>
    <w:tmpl w:val="2968D3D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B8B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B8BFC8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2C1402"/>
    <w:multiLevelType w:val="hybridMultilevel"/>
    <w:tmpl w:val="367E04A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509AD"/>
    <w:multiLevelType w:val="hybridMultilevel"/>
    <w:tmpl w:val="E9227660"/>
    <w:lvl w:ilvl="0" w:tplc="8296285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A"/>
    <w:rsid w:val="00003AB6"/>
    <w:rsid w:val="000049E1"/>
    <w:rsid w:val="00006DBC"/>
    <w:rsid w:val="00016CE9"/>
    <w:rsid w:val="000210A2"/>
    <w:rsid w:val="00055460"/>
    <w:rsid w:val="00070751"/>
    <w:rsid w:val="00096D4F"/>
    <w:rsid w:val="000A6F4B"/>
    <w:rsid w:val="000E1B66"/>
    <w:rsid w:val="001172F3"/>
    <w:rsid w:val="001178D2"/>
    <w:rsid w:val="00137964"/>
    <w:rsid w:val="001401CA"/>
    <w:rsid w:val="00163020"/>
    <w:rsid w:val="00170867"/>
    <w:rsid w:val="00186028"/>
    <w:rsid w:val="001903AA"/>
    <w:rsid w:val="0019213F"/>
    <w:rsid w:val="001A0BE7"/>
    <w:rsid w:val="001B40E7"/>
    <w:rsid w:val="001E2C07"/>
    <w:rsid w:val="00202496"/>
    <w:rsid w:val="002329A6"/>
    <w:rsid w:val="00272515"/>
    <w:rsid w:val="002732AC"/>
    <w:rsid w:val="002738BE"/>
    <w:rsid w:val="002A3D47"/>
    <w:rsid w:val="002C7D19"/>
    <w:rsid w:val="002F68BC"/>
    <w:rsid w:val="003234A6"/>
    <w:rsid w:val="003318F8"/>
    <w:rsid w:val="003802D2"/>
    <w:rsid w:val="003B0B30"/>
    <w:rsid w:val="003D619D"/>
    <w:rsid w:val="003F44F5"/>
    <w:rsid w:val="003F7D40"/>
    <w:rsid w:val="00400360"/>
    <w:rsid w:val="00422657"/>
    <w:rsid w:val="004237B7"/>
    <w:rsid w:val="0043526C"/>
    <w:rsid w:val="00444D00"/>
    <w:rsid w:val="0044543D"/>
    <w:rsid w:val="00486A7B"/>
    <w:rsid w:val="004916C2"/>
    <w:rsid w:val="004C0370"/>
    <w:rsid w:val="004C084E"/>
    <w:rsid w:val="004C7432"/>
    <w:rsid w:val="004C7FEB"/>
    <w:rsid w:val="004F1B0B"/>
    <w:rsid w:val="00500104"/>
    <w:rsid w:val="00521CF7"/>
    <w:rsid w:val="005319A3"/>
    <w:rsid w:val="005651BE"/>
    <w:rsid w:val="005D680F"/>
    <w:rsid w:val="005F4438"/>
    <w:rsid w:val="00613800"/>
    <w:rsid w:val="0061611B"/>
    <w:rsid w:val="00632B09"/>
    <w:rsid w:val="006473C2"/>
    <w:rsid w:val="00677279"/>
    <w:rsid w:val="00690FCA"/>
    <w:rsid w:val="00695456"/>
    <w:rsid w:val="006B03E5"/>
    <w:rsid w:val="006B55B0"/>
    <w:rsid w:val="006C108B"/>
    <w:rsid w:val="006F037F"/>
    <w:rsid w:val="006F6E9E"/>
    <w:rsid w:val="007145E7"/>
    <w:rsid w:val="00747031"/>
    <w:rsid w:val="007605BE"/>
    <w:rsid w:val="007656C2"/>
    <w:rsid w:val="0076712D"/>
    <w:rsid w:val="007716A9"/>
    <w:rsid w:val="007742AF"/>
    <w:rsid w:val="007745D3"/>
    <w:rsid w:val="007845FF"/>
    <w:rsid w:val="007A1722"/>
    <w:rsid w:val="007A3688"/>
    <w:rsid w:val="007B04E0"/>
    <w:rsid w:val="007B19DB"/>
    <w:rsid w:val="007C097E"/>
    <w:rsid w:val="007E520C"/>
    <w:rsid w:val="00804D38"/>
    <w:rsid w:val="008153D8"/>
    <w:rsid w:val="008311C7"/>
    <w:rsid w:val="00832634"/>
    <w:rsid w:val="008442AF"/>
    <w:rsid w:val="008470CA"/>
    <w:rsid w:val="0086107C"/>
    <w:rsid w:val="00880C9C"/>
    <w:rsid w:val="00882ABA"/>
    <w:rsid w:val="008A7843"/>
    <w:rsid w:val="008D6382"/>
    <w:rsid w:val="008F145B"/>
    <w:rsid w:val="00916347"/>
    <w:rsid w:val="0092338F"/>
    <w:rsid w:val="00932B49"/>
    <w:rsid w:val="00950F22"/>
    <w:rsid w:val="009B4A5D"/>
    <w:rsid w:val="009D69BB"/>
    <w:rsid w:val="009E5E5A"/>
    <w:rsid w:val="009E62AF"/>
    <w:rsid w:val="00A04B52"/>
    <w:rsid w:val="00A102D1"/>
    <w:rsid w:val="00A32CE0"/>
    <w:rsid w:val="00A53071"/>
    <w:rsid w:val="00A6117E"/>
    <w:rsid w:val="00A84C2A"/>
    <w:rsid w:val="00AB3186"/>
    <w:rsid w:val="00AB6739"/>
    <w:rsid w:val="00B058EE"/>
    <w:rsid w:val="00B15872"/>
    <w:rsid w:val="00B209DB"/>
    <w:rsid w:val="00B36037"/>
    <w:rsid w:val="00B368D2"/>
    <w:rsid w:val="00B74C40"/>
    <w:rsid w:val="00BC0AFB"/>
    <w:rsid w:val="00BF3BBA"/>
    <w:rsid w:val="00C044E4"/>
    <w:rsid w:val="00C068ED"/>
    <w:rsid w:val="00C144F6"/>
    <w:rsid w:val="00C2529E"/>
    <w:rsid w:val="00C27263"/>
    <w:rsid w:val="00C61AC8"/>
    <w:rsid w:val="00C64D51"/>
    <w:rsid w:val="00C81D0E"/>
    <w:rsid w:val="00C861FA"/>
    <w:rsid w:val="00CB082A"/>
    <w:rsid w:val="00CD4CF6"/>
    <w:rsid w:val="00CF72D5"/>
    <w:rsid w:val="00D123DB"/>
    <w:rsid w:val="00D20130"/>
    <w:rsid w:val="00D52D72"/>
    <w:rsid w:val="00D64BB5"/>
    <w:rsid w:val="00D7331A"/>
    <w:rsid w:val="00DC2EAD"/>
    <w:rsid w:val="00DF738D"/>
    <w:rsid w:val="00E13346"/>
    <w:rsid w:val="00E15B16"/>
    <w:rsid w:val="00E5100D"/>
    <w:rsid w:val="00E567E8"/>
    <w:rsid w:val="00EB4D12"/>
    <w:rsid w:val="00EC2B59"/>
    <w:rsid w:val="00EE540B"/>
    <w:rsid w:val="00F60257"/>
    <w:rsid w:val="00F66315"/>
    <w:rsid w:val="00F74BFA"/>
    <w:rsid w:val="00F840DC"/>
    <w:rsid w:val="00F863B6"/>
    <w:rsid w:val="00F96F28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861F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44D00"/>
    <w:rPr>
      <w:color w:val="0000FF"/>
      <w:u w:val="single"/>
    </w:rPr>
  </w:style>
  <w:style w:type="paragraph" w:styleId="Normlnywebov">
    <w:name w:val="Normal (Web)"/>
    <w:basedOn w:val="Normlny"/>
    <w:rsid w:val="00BF3BBA"/>
    <w:pPr>
      <w:spacing w:before="100" w:beforeAutospacing="1" w:after="100" w:afterAutospacing="1" w:line="240" w:lineRule="auto"/>
    </w:pPr>
    <w:rPr>
      <w:rFonts w:ascii="Times" w:eastAsia="MS ??" w:hAnsi="Times"/>
      <w:sz w:val="20"/>
      <w:szCs w:val="20"/>
      <w:lang w:val="cs-CZ" w:eastAsia="en-US"/>
    </w:rPr>
  </w:style>
  <w:style w:type="character" w:customStyle="1" w:styleId="None">
    <w:name w:val="None"/>
    <w:uiPriority w:val="99"/>
    <w:rsid w:val="006F037F"/>
  </w:style>
  <w:style w:type="character" w:customStyle="1" w:styleId="ra">
    <w:name w:val="ra"/>
    <w:rsid w:val="00A32CE0"/>
  </w:style>
  <w:style w:type="character" w:customStyle="1" w:styleId="h1a2">
    <w:name w:val="h1a2"/>
    <w:rsid w:val="00486A7B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rsid w:val="00500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00104"/>
    <w:rPr>
      <w:rFonts w:ascii="Calibri" w:hAnsi="Calibri"/>
      <w:sz w:val="22"/>
      <w:szCs w:val="22"/>
    </w:rPr>
  </w:style>
  <w:style w:type="paragraph" w:styleId="Pta">
    <w:name w:val="footer"/>
    <w:basedOn w:val="Normlny"/>
    <w:link w:val="PtaChar"/>
    <w:rsid w:val="0050010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500104"/>
    <w:rPr>
      <w:rFonts w:ascii="Calibri" w:hAnsi="Calibri"/>
      <w:sz w:val="22"/>
      <w:szCs w:val="22"/>
    </w:rPr>
  </w:style>
  <w:style w:type="paragraph" w:styleId="Textbubliny">
    <w:name w:val="Balloon Text"/>
    <w:basedOn w:val="Normlny"/>
    <w:link w:val="TextbublinyChar"/>
    <w:rsid w:val="0050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001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234A6"/>
    <w:pPr>
      <w:ind w:left="720"/>
      <w:contextualSpacing/>
    </w:pPr>
  </w:style>
  <w:style w:type="character" w:styleId="Odkaznakomentr">
    <w:name w:val="annotation reference"/>
    <w:uiPriority w:val="99"/>
    <w:unhideWhenUsed/>
    <w:rsid w:val="003234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234A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3234A6"/>
    <w:rPr>
      <w:rFonts w:ascii="Calibri" w:hAnsi="Calibri"/>
    </w:rPr>
  </w:style>
  <w:style w:type="paragraph" w:styleId="Predmetkomentra">
    <w:name w:val="annotation subject"/>
    <w:basedOn w:val="Textkomentra"/>
    <w:next w:val="Textkomentra"/>
    <w:link w:val="PredmetkomentraChar"/>
    <w:rsid w:val="001903AA"/>
    <w:pPr>
      <w:spacing w:line="276" w:lineRule="auto"/>
    </w:pPr>
    <w:rPr>
      <w:b/>
      <w:bCs/>
    </w:rPr>
  </w:style>
  <w:style w:type="character" w:customStyle="1" w:styleId="PredmetkomentraChar">
    <w:name w:val="Predmet komentára Char"/>
    <w:link w:val="Predmetkomentra"/>
    <w:rsid w:val="001903AA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861F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44D00"/>
    <w:rPr>
      <w:color w:val="0000FF"/>
      <w:u w:val="single"/>
    </w:rPr>
  </w:style>
  <w:style w:type="paragraph" w:styleId="Normlnywebov">
    <w:name w:val="Normal (Web)"/>
    <w:basedOn w:val="Normlny"/>
    <w:rsid w:val="00BF3BBA"/>
    <w:pPr>
      <w:spacing w:before="100" w:beforeAutospacing="1" w:after="100" w:afterAutospacing="1" w:line="240" w:lineRule="auto"/>
    </w:pPr>
    <w:rPr>
      <w:rFonts w:ascii="Times" w:eastAsia="MS ??" w:hAnsi="Times"/>
      <w:sz w:val="20"/>
      <w:szCs w:val="20"/>
      <w:lang w:val="cs-CZ" w:eastAsia="en-US"/>
    </w:rPr>
  </w:style>
  <w:style w:type="character" w:customStyle="1" w:styleId="None">
    <w:name w:val="None"/>
    <w:uiPriority w:val="99"/>
    <w:rsid w:val="006F037F"/>
  </w:style>
  <w:style w:type="character" w:customStyle="1" w:styleId="ra">
    <w:name w:val="ra"/>
    <w:rsid w:val="00A32CE0"/>
  </w:style>
  <w:style w:type="character" w:customStyle="1" w:styleId="h1a2">
    <w:name w:val="h1a2"/>
    <w:rsid w:val="00486A7B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rsid w:val="00500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00104"/>
    <w:rPr>
      <w:rFonts w:ascii="Calibri" w:hAnsi="Calibri"/>
      <w:sz w:val="22"/>
      <w:szCs w:val="22"/>
    </w:rPr>
  </w:style>
  <w:style w:type="paragraph" w:styleId="Pta">
    <w:name w:val="footer"/>
    <w:basedOn w:val="Normlny"/>
    <w:link w:val="PtaChar"/>
    <w:rsid w:val="0050010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500104"/>
    <w:rPr>
      <w:rFonts w:ascii="Calibri" w:hAnsi="Calibri"/>
      <w:sz w:val="22"/>
      <w:szCs w:val="22"/>
    </w:rPr>
  </w:style>
  <w:style w:type="paragraph" w:styleId="Textbubliny">
    <w:name w:val="Balloon Text"/>
    <w:basedOn w:val="Normlny"/>
    <w:link w:val="TextbublinyChar"/>
    <w:rsid w:val="0050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001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234A6"/>
    <w:pPr>
      <w:ind w:left="720"/>
      <w:contextualSpacing/>
    </w:pPr>
  </w:style>
  <w:style w:type="character" w:styleId="Odkaznakomentr">
    <w:name w:val="annotation reference"/>
    <w:uiPriority w:val="99"/>
    <w:unhideWhenUsed/>
    <w:rsid w:val="003234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234A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3234A6"/>
    <w:rPr>
      <w:rFonts w:ascii="Calibri" w:hAnsi="Calibri"/>
    </w:rPr>
  </w:style>
  <w:style w:type="paragraph" w:styleId="Predmetkomentra">
    <w:name w:val="annotation subject"/>
    <w:basedOn w:val="Textkomentra"/>
    <w:next w:val="Textkomentra"/>
    <w:link w:val="PredmetkomentraChar"/>
    <w:rsid w:val="001903AA"/>
    <w:pPr>
      <w:spacing w:line="276" w:lineRule="auto"/>
    </w:pPr>
    <w:rPr>
      <w:b/>
      <w:bCs/>
    </w:rPr>
  </w:style>
  <w:style w:type="character" w:customStyle="1" w:styleId="PredmetkomentraChar">
    <w:name w:val="Predmet komentára Char"/>
    <w:link w:val="Predmetkomentra"/>
    <w:rsid w:val="001903AA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andelova@andeldental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Oboznámenie</vt:lpstr>
    </vt:vector>
  </TitlesOfParts>
  <Company/>
  <LinksUpToDate>false</LinksUpToDate>
  <CharactersWithSpaces>11629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mailto:lenka.andelova@andeldental.sk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Oboznámenie</dc:title>
  <dc:creator>JUDr. Mária Karcolová</dc:creator>
  <cp:lastModifiedBy>Maria Karcolova</cp:lastModifiedBy>
  <cp:revision>3</cp:revision>
  <cp:lastPrinted>2018-04-19T11:48:00Z</cp:lastPrinted>
  <dcterms:created xsi:type="dcterms:W3CDTF">2019-02-05T15:11:00Z</dcterms:created>
  <dcterms:modified xsi:type="dcterms:W3CDTF">2019-02-06T08:47:00Z</dcterms:modified>
</cp:coreProperties>
</file>